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413A" w14:textId="785C6494" w:rsidR="00AF35F1" w:rsidRDefault="00EE4AB5" w:rsidP="00AF35F1">
      <w:pPr>
        <w:spacing w:after="0"/>
        <w:rPr>
          <w:rFonts w:ascii="Times New Roman" w:hAnsi="Times New Roman" w:cs="Times New Roman"/>
          <w:b/>
        </w:rPr>
      </w:pPr>
      <w:r>
        <w:rPr>
          <w:rFonts w:ascii="Times New Roman" w:hAnsi="Times New Roman" w:cs="Times New Roman"/>
          <w:b/>
        </w:rPr>
        <w:t xml:space="preserve">Hoofdstuk </w:t>
      </w:r>
      <w:r w:rsidR="00FC35F9">
        <w:rPr>
          <w:rFonts w:ascii="Times New Roman" w:hAnsi="Times New Roman" w:cs="Times New Roman"/>
          <w:b/>
        </w:rPr>
        <w:t>6</w:t>
      </w:r>
      <w:r w:rsidR="006C1E61">
        <w:rPr>
          <w:rFonts w:ascii="Times New Roman" w:hAnsi="Times New Roman" w:cs="Times New Roman"/>
          <w:b/>
        </w:rPr>
        <w:t>. Loonkosten</w:t>
      </w:r>
    </w:p>
    <w:p w14:paraId="2942091E" w14:textId="77777777" w:rsidR="0023418C" w:rsidRDefault="0023418C" w:rsidP="00AF35F1">
      <w:pPr>
        <w:spacing w:after="0"/>
        <w:rPr>
          <w:rFonts w:ascii="Times New Roman" w:hAnsi="Times New Roman" w:cs="Times New Roman"/>
        </w:rPr>
      </w:pPr>
    </w:p>
    <w:p w14:paraId="7E262588" w14:textId="62A6BA7C" w:rsidR="00EE4AB5" w:rsidRPr="00EE4AB5" w:rsidRDefault="00EE4AB5" w:rsidP="00AF35F1">
      <w:pPr>
        <w:spacing w:after="0"/>
        <w:rPr>
          <w:rFonts w:ascii="Times New Roman" w:hAnsi="Times New Roman" w:cs="Times New Roman"/>
          <w:b/>
          <w:u w:val="single"/>
        </w:rPr>
      </w:pPr>
      <w:r>
        <w:rPr>
          <w:rFonts w:ascii="Times New Roman" w:hAnsi="Times New Roman" w:cs="Times New Roman"/>
          <w:b/>
          <w:u w:val="single"/>
        </w:rPr>
        <w:t>Meerkeuzevragen</w:t>
      </w:r>
    </w:p>
    <w:p w14:paraId="2451903D" w14:textId="77777777" w:rsidR="00EE4AB5" w:rsidRDefault="00EE4AB5" w:rsidP="00AF35F1">
      <w:pPr>
        <w:spacing w:after="0"/>
        <w:rPr>
          <w:rFonts w:ascii="Times New Roman" w:hAnsi="Times New Roman" w:cs="Times New Roman"/>
          <w:b/>
        </w:rPr>
      </w:pPr>
    </w:p>
    <w:p w14:paraId="65647C78" w14:textId="7466BC45" w:rsidR="00A67301" w:rsidRPr="00A67301" w:rsidRDefault="00A67301" w:rsidP="00AF35F1">
      <w:pPr>
        <w:spacing w:after="0"/>
        <w:rPr>
          <w:rFonts w:ascii="Times New Roman" w:hAnsi="Times New Roman" w:cs="Times New Roman"/>
          <w:b/>
        </w:rPr>
      </w:pPr>
      <w:r w:rsidRPr="00A67301">
        <w:rPr>
          <w:rFonts w:ascii="Times New Roman" w:hAnsi="Times New Roman" w:cs="Times New Roman"/>
          <w:b/>
        </w:rPr>
        <w:t xml:space="preserve">Opgave </w:t>
      </w:r>
      <w:r w:rsidR="00FC35F9">
        <w:rPr>
          <w:rFonts w:ascii="Times New Roman" w:hAnsi="Times New Roman" w:cs="Times New Roman"/>
          <w:b/>
        </w:rPr>
        <w:t>6.1</w:t>
      </w:r>
    </w:p>
    <w:p w14:paraId="5B07E6C0" w14:textId="77777777" w:rsidR="00A67301" w:rsidRDefault="00A67301" w:rsidP="00A67301">
      <w:pPr>
        <w:spacing w:after="0"/>
        <w:ind w:left="705" w:hanging="705"/>
        <w:rPr>
          <w:rFonts w:ascii="Times New Roman" w:hAnsi="Times New Roman" w:cs="Times New Roman"/>
        </w:rPr>
      </w:pPr>
      <w:r w:rsidRPr="00A67301">
        <w:rPr>
          <w:rFonts w:ascii="Times New Roman" w:hAnsi="Times New Roman" w:cs="Times New Roman"/>
        </w:rPr>
        <w:t>D</w:t>
      </w:r>
      <w:r w:rsidRPr="00A67301">
        <w:rPr>
          <w:rFonts w:ascii="Times New Roman" w:hAnsi="Times New Roman" w:cs="Times New Roman"/>
        </w:rPr>
        <w:tab/>
        <w:t>Als de kostenvergoeding voortaan wordt belast, daalt het nettoloon van de werknemer, aangezien nu ook over de kostenvergoeding loonheffingen worden ingehouden. De totale loonkosten worden hoger, omdat de werkgever voortaan werkgeverslasten moet betalen over de kostenvergoeding.</w:t>
      </w:r>
    </w:p>
    <w:p w14:paraId="592C47D0" w14:textId="77777777" w:rsidR="0023418C" w:rsidRDefault="0023418C" w:rsidP="00AF35F1">
      <w:pPr>
        <w:spacing w:after="0"/>
        <w:rPr>
          <w:rFonts w:ascii="Times New Roman" w:hAnsi="Times New Roman" w:cs="Times New Roman"/>
        </w:rPr>
      </w:pPr>
    </w:p>
    <w:p w14:paraId="12CBDE44" w14:textId="77777777" w:rsidR="00A67301" w:rsidRPr="00A67301" w:rsidRDefault="00A67301" w:rsidP="00AF35F1">
      <w:pPr>
        <w:spacing w:after="0"/>
        <w:rPr>
          <w:rFonts w:ascii="Times New Roman" w:hAnsi="Times New Roman" w:cs="Times New Roman"/>
          <w:b/>
        </w:rPr>
      </w:pPr>
      <w:r w:rsidRPr="00A67301">
        <w:rPr>
          <w:rFonts w:ascii="Times New Roman" w:hAnsi="Times New Roman" w:cs="Times New Roman"/>
          <w:b/>
        </w:rPr>
        <w:t xml:space="preserve">Opgave </w:t>
      </w:r>
      <w:r w:rsidR="00FC35F9">
        <w:rPr>
          <w:rFonts w:ascii="Times New Roman" w:hAnsi="Times New Roman" w:cs="Times New Roman"/>
          <w:b/>
        </w:rPr>
        <w:t>6.2</w:t>
      </w:r>
    </w:p>
    <w:p w14:paraId="321A992A" w14:textId="77777777" w:rsidR="00A67301" w:rsidRDefault="00392478" w:rsidP="00392478">
      <w:pPr>
        <w:spacing w:after="0"/>
        <w:ind w:left="705" w:hanging="705"/>
        <w:rPr>
          <w:rFonts w:ascii="Times New Roman" w:hAnsi="Times New Roman" w:cs="Times New Roman"/>
        </w:rPr>
      </w:pPr>
      <w:r w:rsidRPr="00392478">
        <w:rPr>
          <w:rFonts w:ascii="Times New Roman" w:hAnsi="Times New Roman" w:cs="Times New Roman"/>
        </w:rPr>
        <w:t>C</w:t>
      </w:r>
      <w:r w:rsidRPr="00392478">
        <w:rPr>
          <w:rFonts w:ascii="Times New Roman" w:hAnsi="Times New Roman" w:cs="Times New Roman"/>
        </w:rPr>
        <w:tab/>
        <w:t>De ingehouden loonheffing is niet van invloed op de omvang van de loonkosten, aangezien dit voor de werkgever geen kostenpost is. Een kostenvergoeding, het werkgeversdeel van de premies werknemersverzekeringen en de inkomensafhankelijke Zvw-bijdrage zijn wel van invloed op de loonkosten.</w:t>
      </w:r>
    </w:p>
    <w:p w14:paraId="4172BE85" w14:textId="77777777" w:rsidR="0023418C" w:rsidRDefault="0023418C" w:rsidP="00AF35F1">
      <w:pPr>
        <w:spacing w:after="0"/>
        <w:rPr>
          <w:rFonts w:ascii="Times New Roman" w:hAnsi="Times New Roman" w:cs="Times New Roman"/>
        </w:rPr>
      </w:pPr>
    </w:p>
    <w:p w14:paraId="6A03BB1F" w14:textId="77777777" w:rsidR="00FC35F9" w:rsidRPr="00FC35F9" w:rsidRDefault="00FC35F9" w:rsidP="00AF35F1">
      <w:pPr>
        <w:spacing w:after="0"/>
        <w:rPr>
          <w:rFonts w:ascii="Times New Roman" w:hAnsi="Times New Roman" w:cs="Times New Roman"/>
          <w:b/>
        </w:rPr>
      </w:pPr>
      <w:r w:rsidRPr="00FC35F9">
        <w:rPr>
          <w:rFonts w:ascii="Times New Roman" w:hAnsi="Times New Roman" w:cs="Times New Roman"/>
          <w:b/>
        </w:rPr>
        <w:t>Opgave 6.3</w:t>
      </w:r>
    </w:p>
    <w:p w14:paraId="2C2E870E" w14:textId="77777777" w:rsidR="00FC35F9" w:rsidRDefault="00FC35F9" w:rsidP="00FC35F9">
      <w:pPr>
        <w:spacing w:after="0"/>
        <w:ind w:left="705" w:hanging="705"/>
        <w:rPr>
          <w:rFonts w:ascii="Times New Roman" w:hAnsi="Times New Roman" w:cs="Times New Roman"/>
        </w:rPr>
      </w:pPr>
      <w:r>
        <w:rPr>
          <w:rFonts w:ascii="Times New Roman" w:hAnsi="Times New Roman" w:cs="Times New Roman"/>
        </w:rPr>
        <w:t>A</w:t>
      </w:r>
      <w:r>
        <w:rPr>
          <w:rFonts w:ascii="Times New Roman" w:hAnsi="Times New Roman" w:cs="Times New Roman"/>
        </w:rPr>
        <w:tab/>
        <w:t>De loonkosten van de productiemedewerkers vallen onder de directe loonkosten. De loonkosten van de directeur, de medewerkers van de financiële administratie en de marketingmanager zijn indirecte kosten.</w:t>
      </w:r>
      <w:r>
        <w:rPr>
          <w:rFonts w:ascii="Times New Roman" w:hAnsi="Times New Roman" w:cs="Times New Roman"/>
        </w:rPr>
        <w:br/>
      </w:r>
    </w:p>
    <w:p w14:paraId="0FFFE20E" w14:textId="77777777" w:rsidR="00FC35F9" w:rsidRPr="00FC35F9" w:rsidRDefault="00FC35F9" w:rsidP="00FC35F9">
      <w:pPr>
        <w:spacing w:after="0"/>
        <w:ind w:left="705" w:hanging="705"/>
        <w:rPr>
          <w:rFonts w:ascii="Times New Roman" w:hAnsi="Times New Roman" w:cs="Times New Roman"/>
          <w:b/>
        </w:rPr>
      </w:pPr>
      <w:r w:rsidRPr="00FC35F9">
        <w:rPr>
          <w:rFonts w:ascii="Times New Roman" w:hAnsi="Times New Roman" w:cs="Times New Roman"/>
          <w:b/>
        </w:rPr>
        <w:t>Opgave 6.4</w:t>
      </w:r>
    </w:p>
    <w:p w14:paraId="668FEEE0" w14:textId="77777777" w:rsidR="00FC35F9" w:rsidRDefault="00FC35F9" w:rsidP="00FC35F9">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Stelling I en II zijn beide juist.</w:t>
      </w:r>
    </w:p>
    <w:p w14:paraId="3ACC05A1" w14:textId="77777777" w:rsidR="00FC35F9" w:rsidRDefault="00FC35F9" w:rsidP="00FC35F9">
      <w:pPr>
        <w:spacing w:after="0"/>
        <w:ind w:left="705" w:hanging="705"/>
        <w:rPr>
          <w:rFonts w:ascii="Times New Roman" w:hAnsi="Times New Roman" w:cs="Times New Roman"/>
        </w:rPr>
      </w:pPr>
    </w:p>
    <w:p w14:paraId="4000CDCD" w14:textId="77777777" w:rsidR="00FC35F9" w:rsidRPr="00FC35F9" w:rsidRDefault="00FC35F9" w:rsidP="00FC35F9">
      <w:pPr>
        <w:spacing w:after="0"/>
        <w:ind w:left="705" w:hanging="705"/>
        <w:rPr>
          <w:rFonts w:ascii="Times New Roman" w:hAnsi="Times New Roman" w:cs="Times New Roman"/>
          <w:b/>
        </w:rPr>
      </w:pPr>
      <w:r w:rsidRPr="00FC35F9">
        <w:rPr>
          <w:rFonts w:ascii="Times New Roman" w:hAnsi="Times New Roman" w:cs="Times New Roman"/>
          <w:b/>
        </w:rPr>
        <w:t>Opgave 6.5</w:t>
      </w:r>
    </w:p>
    <w:p w14:paraId="79E402EB" w14:textId="77777777" w:rsidR="00FC35F9" w:rsidRDefault="00FC35F9" w:rsidP="00FC35F9">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De administratie is een algemene kostenplaats.</w:t>
      </w:r>
    </w:p>
    <w:p w14:paraId="3B50DC38" w14:textId="77777777" w:rsidR="00FC35F9" w:rsidRDefault="00FC35F9" w:rsidP="00FC35F9">
      <w:pPr>
        <w:spacing w:after="0"/>
        <w:ind w:left="705" w:hanging="705"/>
        <w:rPr>
          <w:rFonts w:ascii="Times New Roman" w:hAnsi="Times New Roman" w:cs="Times New Roman"/>
        </w:rPr>
      </w:pPr>
    </w:p>
    <w:p w14:paraId="281D2B15" w14:textId="77777777" w:rsidR="00FC35F9" w:rsidRPr="00FC35F9" w:rsidRDefault="00FC35F9" w:rsidP="00FC35F9">
      <w:pPr>
        <w:spacing w:after="0"/>
        <w:ind w:left="705" w:hanging="705"/>
        <w:rPr>
          <w:rFonts w:ascii="Times New Roman" w:hAnsi="Times New Roman" w:cs="Times New Roman"/>
          <w:b/>
        </w:rPr>
      </w:pPr>
      <w:r w:rsidRPr="00FC35F9">
        <w:rPr>
          <w:rFonts w:ascii="Times New Roman" w:hAnsi="Times New Roman" w:cs="Times New Roman"/>
          <w:b/>
        </w:rPr>
        <w:t>Opgave 6.6</w:t>
      </w:r>
    </w:p>
    <w:p w14:paraId="020A9D33" w14:textId="77777777" w:rsidR="00FC35F9" w:rsidRDefault="00FC35F9" w:rsidP="00FC35F9">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C35F9">
        <w:rPr>
          <w:rFonts w:ascii="Times New Roman" w:hAnsi="Times New Roman" w:cs="Times New Roman"/>
        </w:rPr>
        <w:t>Op grond van het matchingprincipe moet een onderneming de gemaakte kosten</w:t>
      </w:r>
      <w:r>
        <w:rPr>
          <w:rFonts w:ascii="Times New Roman" w:hAnsi="Times New Roman" w:cs="Times New Roman"/>
        </w:rPr>
        <w:t xml:space="preserve"> zo veel mogelijk </w:t>
      </w:r>
      <w:r w:rsidRPr="00FC35F9">
        <w:rPr>
          <w:rFonts w:ascii="Times New Roman" w:hAnsi="Times New Roman" w:cs="Times New Roman"/>
        </w:rPr>
        <w:t>toerekenen aan de periode waarin ze zijn ontstaan.</w:t>
      </w:r>
      <w:r>
        <w:rPr>
          <w:rFonts w:ascii="Times New Roman" w:hAnsi="Times New Roman" w:cs="Times New Roman"/>
        </w:rPr>
        <w:t xml:space="preserve"> </w:t>
      </w:r>
    </w:p>
    <w:p w14:paraId="6C3D5576" w14:textId="77777777" w:rsidR="00FC35F9" w:rsidRDefault="00FC35F9" w:rsidP="00AF35F1">
      <w:pPr>
        <w:spacing w:after="0"/>
        <w:rPr>
          <w:rFonts w:ascii="Times New Roman" w:hAnsi="Times New Roman" w:cs="Times New Roman"/>
        </w:rPr>
      </w:pPr>
    </w:p>
    <w:p w14:paraId="080488F5" w14:textId="77777777" w:rsidR="004D66EF" w:rsidRPr="004D66EF" w:rsidRDefault="004D66EF" w:rsidP="00AF35F1">
      <w:pPr>
        <w:spacing w:after="0"/>
        <w:rPr>
          <w:rFonts w:ascii="Times New Roman" w:hAnsi="Times New Roman" w:cs="Times New Roman"/>
          <w:b/>
        </w:rPr>
      </w:pPr>
      <w:r w:rsidRPr="004D66EF">
        <w:rPr>
          <w:rFonts w:ascii="Times New Roman" w:hAnsi="Times New Roman" w:cs="Times New Roman"/>
          <w:b/>
        </w:rPr>
        <w:t>Opgave 6.7</w:t>
      </w:r>
    </w:p>
    <w:p w14:paraId="3106D793" w14:textId="77777777" w:rsidR="004D66EF" w:rsidRDefault="004D66EF" w:rsidP="004D66EF">
      <w:pPr>
        <w:spacing w:after="0"/>
        <w:ind w:left="705" w:hanging="705"/>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Op grond van het voorzichtigheidsprincipe mogen </w:t>
      </w:r>
      <w:r w:rsidRPr="004D66EF">
        <w:rPr>
          <w:rFonts w:ascii="Times New Roman" w:hAnsi="Times New Roman" w:cs="Times New Roman"/>
        </w:rPr>
        <w:t>winsten pas worden</w:t>
      </w:r>
      <w:r>
        <w:rPr>
          <w:rFonts w:ascii="Times New Roman" w:hAnsi="Times New Roman" w:cs="Times New Roman"/>
        </w:rPr>
        <w:t xml:space="preserve"> </w:t>
      </w:r>
      <w:r w:rsidRPr="004D66EF">
        <w:rPr>
          <w:rFonts w:ascii="Times New Roman" w:hAnsi="Times New Roman" w:cs="Times New Roman"/>
        </w:rPr>
        <w:t xml:space="preserve">genomen als zij werkelijk </w:t>
      </w:r>
      <w:r>
        <w:rPr>
          <w:rFonts w:ascii="Times New Roman" w:hAnsi="Times New Roman" w:cs="Times New Roman"/>
        </w:rPr>
        <w:t xml:space="preserve">zijn </w:t>
      </w:r>
      <w:r w:rsidRPr="004D66EF">
        <w:rPr>
          <w:rFonts w:ascii="Times New Roman" w:hAnsi="Times New Roman" w:cs="Times New Roman"/>
        </w:rPr>
        <w:t xml:space="preserve">gerealiseerd en </w:t>
      </w:r>
      <w:r>
        <w:rPr>
          <w:rFonts w:ascii="Times New Roman" w:hAnsi="Times New Roman" w:cs="Times New Roman"/>
        </w:rPr>
        <w:t xml:space="preserve">moeten </w:t>
      </w:r>
      <w:r w:rsidRPr="004D66EF">
        <w:rPr>
          <w:rFonts w:ascii="Times New Roman" w:hAnsi="Times New Roman" w:cs="Times New Roman"/>
        </w:rPr>
        <w:t>verliezen onmiddellijk worden genomen als deze worden voorzien.</w:t>
      </w:r>
    </w:p>
    <w:p w14:paraId="6E89018F" w14:textId="77777777" w:rsidR="00FC35F9" w:rsidRDefault="00FC35F9" w:rsidP="00AF35F1">
      <w:pPr>
        <w:spacing w:after="0"/>
        <w:rPr>
          <w:rFonts w:ascii="Times New Roman" w:hAnsi="Times New Roman" w:cs="Times New Roman"/>
        </w:rPr>
      </w:pPr>
    </w:p>
    <w:p w14:paraId="190DBF04" w14:textId="77777777" w:rsidR="004D66EF" w:rsidRPr="004D66EF" w:rsidRDefault="004D66EF" w:rsidP="00AF35F1">
      <w:pPr>
        <w:spacing w:after="0"/>
        <w:rPr>
          <w:rFonts w:ascii="Times New Roman" w:hAnsi="Times New Roman" w:cs="Times New Roman"/>
          <w:b/>
        </w:rPr>
      </w:pPr>
      <w:r w:rsidRPr="004D66EF">
        <w:rPr>
          <w:rFonts w:ascii="Times New Roman" w:hAnsi="Times New Roman" w:cs="Times New Roman"/>
          <w:b/>
        </w:rPr>
        <w:t>Opgave 6.8</w:t>
      </w:r>
    </w:p>
    <w:p w14:paraId="3F65BDDE" w14:textId="77777777" w:rsidR="004D66EF" w:rsidRDefault="004D66EF" w:rsidP="00AF35F1">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rPr>
        <w:tab/>
        <w:t>De kostenrekeningen staan in rubriek 4 van het grootboek.</w:t>
      </w:r>
    </w:p>
    <w:p w14:paraId="3D31B714" w14:textId="77777777" w:rsidR="00FC35F9" w:rsidRDefault="00FC35F9" w:rsidP="00AF35F1">
      <w:pPr>
        <w:spacing w:after="0"/>
        <w:rPr>
          <w:rFonts w:ascii="Times New Roman" w:hAnsi="Times New Roman" w:cs="Times New Roman"/>
        </w:rPr>
      </w:pPr>
    </w:p>
    <w:p w14:paraId="66DC7DB6" w14:textId="45B0C374" w:rsidR="00EE4AB5" w:rsidRPr="00EE4AB5" w:rsidRDefault="00EE4AB5" w:rsidP="00AF35F1">
      <w:pPr>
        <w:spacing w:after="0"/>
        <w:rPr>
          <w:rFonts w:ascii="Times New Roman" w:hAnsi="Times New Roman" w:cs="Times New Roman"/>
          <w:b/>
          <w:u w:val="single"/>
        </w:rPr>
      </w:pPr>
      <w:r>
        <w:rPr>
          <w:rFonts w:ascii="Times New Roman" w:hAnsi="Times New Roman" w:cs="Times New Roman"/>
          <w:b/>
          <w:u w:val="single"/>
        </w:rPr>
        <w:t>Open vragen</w:t>
      </w:r>
    </w:p>
    <w:p w14:paraId="3FB40369" w14:textId="77777777" w:rsidR="00EE4AB5" w:rsidRDefault="00EE4AB5" w:rsidP="00AF35F1">
      <w:pPr>
        <w:spacing w:after="0"/>
        <w:rPr>
          <w:rFonts w:ascii="Times New Roman" w:hAnsi="Times New Roman" w:cs="Times New Roman"/>
          <w:b/>
        </w:rPr>
      </w:pPr>
    </w:p>
    <w:p w14:paraId="37495468" w14:textId="33CFA32F" w:rsidR="004D66EF" w:rsidRPr="004D66EF" w:rsidRDefault="004D66EF" w:rsidP="00AF35F1">
      <w:pPr>
        <w:spacing w:after="0"/>
        <w:rPr>
          <w:rFonts w:ascii="Times New Roman" w:hAnsi="Times New Roman" w:cs="Times New Roman"/>
          <w:b/>
        </w:rPr>
      </w:pPr>
      <w:r w:rsidRPr="004D66EF">
        <w:rPr>
          <w:rFonts w:ascii="Times New Roman" w:hAnsi="Times New Roman" w:cs="Times New Roman"/>
          <w:b/>
        </w:rPr>
        <w:t>Opgave 6.9</w:t>
      </w:r>
    </w:p>
    <w:p w14:paraId="1337E0F7" w14:textId="77777777" w:rsidR="004D66EF" w:rsidRDefault="004D66EF" w:rsidP="00DA6658">
      <w:pPr>
        <w:pStyle w:val="Lijstalinea"/>
        <w:numPr>
          <w:ilvl w:val="0"/>
          <w:numId w:val="4"/>
        </w:numPr>
        <w:spacing w:after="0"/>
        <w:rPr>
          <w:rFonts w:ascii="Times New Roman" w:hAnsi="Times New Roman" w:cs="Times New Roman"/>
        </w:rPr>
      </w:pPr>
      <w:r>
        <w:rPr>
          <w:rFonts w:ascii="Times New Roman" w:hAnsi="Times New Roman" w:cs="Times New Roman"/>
        </w:rPr>
        <w:t>Kostenposten die naast het brutosalaris tot de loonkosten behoren:</w:t>
      </w:r>
    </w:p>
    <w:p w14:paraId="61BE2CA2" w14:textId="77777777"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reservering vakantiegeld;</w:t>
      </w:r>
    </w:p>
    <w:p w14:paraId="57C338F0" w14:textId="77777777"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reiskostenvergoeding;</w:t>
      </w:r>
    </w:p>
    <w:p w14:paraId="776C3337" w14:textId="77777777"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werkgeversdeel pensioenpremie;</w:t>
      </w:r>
    </w:p>
    <w:p w14:paraId="0CF5B1A1" w14:textId="0177394E"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premie</w:t>
      </w:r>
      <w:r w:rsidR="00206292">
        <w:rPr>
          <w:rFonts w:ascii="Times New Roman" w:hAnsi="Times New Roman" w:cs="Times New Roman"/>
        </w:rPr>
        <w:t xml:space="preserve"> WW-Awf</w:t>
      </w:r>
      <w:r>
        <w:rPr>
          <w:rFonts w:ascii="Times New Roman" w:hAnsi="Times New Roman" w:cs="Times New Roman"/>
        </w:rPr>
        <w:t>;</w:t>
      </w:r>
    </w:p>
    <w:p w14:paraId="48AC2FA6" w14:textId="55DE04CE" w:rsidR="004D66EF" w:rsidRDefault="00206292" w:rsidP="00DA6658">
      <w:pPr>
        <w:pStyle w:val="Lijstalinea"/>
        <w:numPr>
          <w:ilvl w:val="0"/>
          <w:numId w:val="5"/>
        </w:numPr>
        <w:spacing w:after="0"/>
        <w:rPr>
          <w:rFonts w:ascii="Times New Roman" w:hAnsi="Times New Roman" w:cs="Times New Roman"/>
        </w:rPr>
      </w:pPr>
      <w:r>
        <w:rPr>
          <w:rFonts w:ascii="Times New Roman" w:hAnsi="Times New Roman" w:cs="Times New Roman"/>
        </w:rPr>
        <w:lastRenderedPageBreak/>
        <w:t>basisp</w:t>
      </w:r>
      <w:r w:rsidR="004D66EF">
        <w:rPr>
          <w:rFonts w:ascii="Times New Roman" w:hAnsi="Times New Roman" w:cs="Times New Roman"/>
        </w:rPr>
        <w:t>remie</w:t>
      </w:r>
      <w:r>
        <w:rPr>
          <w:rFonts w:ascii="Times New Roman" w:hAnsi="Times New Roman" w:cs="Times New Roman"/>
        </w:rPr>
        <w:t xml:space="preserve"> Aof</w:t>
      </w:r>
      <w:r w:rsidR="004D66EF">
        <w:rPr>
          <w:rFonts w:ascii="Times New Roman" w:hAnsi="Times New Roman" w:cs="Times New Roman"/>
        </w:rPr>
        <w:t>;</w:t>
      </w:r>
    </w:p>
    <w:p w14:paraId="10ACDC0F" w14:textId="77777777" w:rsidR="00206292" w:rsidRDefault="00206292" w:rsidP="00DA6658">
      <w:pPr>
        <w:pStyle w:val="Lijstalinea"/>
        <w:numPr>
          <w:ilvl w:val="0"/>
          <w:numId w:val="5"/>
        </w:numPr>
        <w:spacing w:after="0"/>
        <w:rPr>
          <w:rFonts w:ascii="Times New Roman" w:hAnsi="Times New Roman" w:cs="Times New Roman"/>
        </w:rPr>
      </w:pPr>
      <w:r>
        <w:rPr>
          <w:rFonts w:ascii="Times New Roman" w:hAnsi="Times New Roman" w:cs="Times New Roman"/>
        </w:rPr>
        <w:t>gedifferentieerde premie Whk of premie eigenrisicodrager;</w:t>
      </w:r>
    </w:p>
    <w:p w14:paraId="5282DC60" w14:textId="77777777"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werkgeversheffing Zvw;</w:t>
      </w:r>
    </w:p>
    <w:p w14:paraId="014D402C" w14:textId="77777777"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opleidingskosten;</w:t>
      </w:r>
    </w:p>
    <w:p w14:paraId="0BA37DAD" w14:textId="77777777"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personeelsuitjes;</w:t>
      </w:r>
    </w:p>
    <w:p w14:paraId="1A191757" w14:textId="77777777"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personeelsgeschenken;</w:t>
      </w:r>
    </w:p>
    <w:p w14:paraId="4FA11A24" w14:textId="77777777"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maaltijden;</w:t>
      </w:r>
    </w:p>
    <w:p w14:paraId="7274BBBE" w14:textId="77777777"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consumpties.</w:t>
      </w:r>
    </w:p>
    <w:p w14:paraId="03535652" w14:textId="77777777" w:rsidR="004D66EF" w:rsidRDefault="004D66EF" w:rsidP="004D66EF">
      <w:pPr>
        <w:spacing w:after="0"/>
        <w:rPr>
          <w:rFonts w:ascii="Times New Roman" w:hAnsi="Times New Roman" w:cs="Times New Roman"/>
        </w:rPr>
      </w:pPr>
    </w:p>
    <w:p w14:paraId="2F2349A7" w14:textId="77777777" w:rsidR="004D66EF" w:rsidRDefault="00565B7E" w:rsidP="00DA6658">
      <w:pPr>
        <w:pStyle w:val="Lijstalinea"/>
        <w:numPr>
          <w:ilvl w:val="0"/>
          <w:numId w:val="4"/>
        </w:numPr>
        <w:spacing w:after="0"/>
        <w:rPr>
          <w:rFonts w:ascii="Times New Roman" w:hAnsi="Times New Roman" w:cs="Times New Roman"/>
        </w:rPr>
      </w:pPr>
      <w:r>
        <w:rPr>
          <w:rFonts w:ascii="Times New Roman" w:hAnsi="Times New Roman" w:cs="Times New Roman"/>
        </w:rPr>
        <w:t>Voorbeelden indirecte loonkosten:</w:t>
      </w:r>
    </w:p>
    <w:p w14:paraId="77CD588B" w14:textId="77777777" w:rsidR="00565B7E" w:rsidRDefault="006A1527" w:rsidP="00DA6658">
      <w:pPr>
        <w:pStyle w:val="Lijstalinea"/>
        <w:numPr>
          <w:ilvl w:val="0"/>
          <w:numId w:val="5"/>
        </w:numPr>
        <w:spacing w:after="0"/>
        <w:rPr>
          <w:rFonts w:ascii="Times New Roman" w:hAnsi="Times New Roman" w:cs="Times New Roman"/>
        </w:rPr>
      </w:pPr>
      <w:r>
        <w:rPr>
          <w:rFonts w:ascii="Times New Roman" w:hAnsi="Times New Roman" w:cs="Times New Roman"/>
        </w:rPr>
        <w:t>loonkosten van de directeur;</w:t>
      </w:r>
    </w:p>
    <w:p w14:paraId="1BCACB47" w14:textId="77777777" w:rsidR="006A1527" w:rsidRDefault="006A1527" w:rsidP="00DA6658">
      <w:pPr>
        <w:pStyle w:val="Lijstalinea"/>
        <w:numPr>
          <w:ilvl w:val="0"/>
          <w:numId w:val="5"/>
        </w:numPr>
        <w:spacing w:after="0"/>
        <w:rPr>
          <w:rFonts w:ascii="Times New Roman" w:hAnsi="Times New Roman" w:cs="Times New Roman"/>
        </w:rPr>
      </w:pPr>
      <w:r>
        <w:rPr>
          <w:rFonts w:ascii="Times New Roman" w:hAnsi="Times New Roman" w:cs="Times New Roman"/>
        </w:rPr>
        <w:t>loonkosten van de receptionisten;</w:t>
      </w:r>
    </w:p>
    <w:p w14:paraId="4DE52328" w14:textId="77777777" w:rsidR="006A1527" w:rsidRDefault="006A1527" w:rsidP="00DA6658">
      <w:pPr>
        <w:pStyle w:val="Lijstalinea"/>
        <w:numPr>
          <w:ilvl w:val="0"/>
          <w:numId w:val="5"/>
        </w:numPr>
        <w:spacing w:after="0"/>
        <w:rPr>
          <w:rFonts w:ascii="Times New Roman" w:hAnsi="Times New Roman" w:cs="Times New Roman"/>
        </w:rPr>
      </w:pPr>
      <w:r>
        <w:rPr>
          <w:rFonts w:ascii="Times New Roman" w:hAnsi="Times New Roman" w:cs="Times New Roman"/>
        </w:rPr>
        <w:t>loonkosten van de medewerkers van de personeelsafdeling.</w:t>
      </w:r>
    </w:p>
    <w:p w14:paraId="6A82907E" w14:textId="77777777" w:rsidR="006A1527" w:rsidRDefault="006A1527" w:rsidP="006A1527">
      <w:pPr>
        <w:spacing w:after="0"/>
        <w:rPr>
          <w:rFonts w:ascii="Times New Roman" w:hAnsi="Times New Roman" w:cs="Times New Roman"/>
        </w:rPr>
      </w:pPr>
    </w:p>
    <w:p w14:paraId="2DEE1F3F" w14:textId="77777777" w:rsidR="006A1527" w:rsidRDefault="006A1527" w:rsidP="00DA6658">
      <w:pPr>
        <w:pStyle w:val="Lijstalinea"/>
        <w:numPr>
          <w:ilvl w:val="0"/>
          <w:numId w:val="4"/>
        </w:numPr>
        <w:spacing w:after="0"/>
        <w:rPr>
          <w:rFonts w:ascii="Times New Roman" w:hAnsi="Times New Roman" w:cs="Times New Roman"/>
        </w:rPr>
      </w:pPr>
      <w:r>
        <w:rPr>
          <w:rFonts w:ascii="Times New Roman" w:hAnsi="Times New Roman" w:cs="Times New Roman"/>
        </w:rPr>
        <w:t>Voorbeelden directe loonkosten:</w:t>
      </w:r>
    </w:p>
    <w:p w14:paraId="233175D3" w14:textId="77777777" w:rsidR="006A1527" w:rsidRDefault="006A1527" w:rsidP="00DA6658">
      <w:pPr>
        <w:pStyle w:val="Lijstalinea"/>
        <w:numPr>
          <w:ilvl w:val="0"/>
          <w:numId w:val="5"/>
        </w:numPr>
        <w:spacing w:after="0"/>
        <w:rPr>
          <w:rFonts w:ascii="Times New Roman" w:hAnsi="Times New Roman" w:cs="Times New Roman"/>
        </w:rPr>
      </w:pPr>
      <w:r>
        <w:rPr>
          <w:rFonts w:ascii="Times New Roman" w:hAnsi="Times New Roman" w:cs="Times New Roman"/>
        </w:rPr>
        <w:t>loonkosten van de productiemedewerkers;</w:t>
      </w:r>
    </w:p>
    <w:p w14:paraId="3B81F37F" w14:textId="77777777" w:rsidR="006A1527" w:rsidRPr="006A1527" w:rsidRDefault="006A1527" w:rsidP="00DA6658">
      <w:pPr>
        <w:pStyle w:val="Lijstalinea"/>
        <w:numPr>
          <w:ilvl w:val="0"/>
          <w:numId w:val="5"/>
        </w:numPr>
        <w:spacing w:after="0"/>
        <w:rPr>
          <w:rFonts w:ascii="Times New Roman" w:hAnsi="Times New Roman" w:cs="Times New Roman"/>
        </w:rPr>
      </w:pPr>
      <w:r>
        <w:rPr>
          <w:rFonts w:ascii="Times New Roman" w:hAnsi="Times New Roman" w:cs="Times New Roman"/>
        </w:rPr>
        <w:t>loonkosten van de verkopers van één specifiek product.</w:t>
      </w:r>
    </w:p>
    <w:p w14:paraId="036732CC" w14:textId="77777777" w:rsidR="004D66EF" w:rsidRDefault="004D66EF" w:rsidP="00AF35F1">
      <w:pPr>
        <w:spacing w:after="0"/>
        <w:rPr>
          <w:rFonts w:ascii="Times New Roman" w:hAnsi="Times New Roman" w:cs="Times New Roman"/>
        </w:rPr>
      </w:pPr>
    </w:p>
    <w:p w14:paraId="5F187EB1" w14:textId="77777777" w:rsidR="00EE4AB5" w:rsidRDefault="00EE4AB5" w:rsidP="00AF35F1">
      <w:pPr>
        <w:spacing w:after="0"/>
        <w:rPr>
          <w:rFonts w:ascii="Times New Roman" w:hAnsi="Times New Roman" w:cs="Times New Roman"/>
          <w:b/>
        </w:rPr>
      </w:pPr>
    </w:p>
    <w:p w14:paraId="29145F8D" w14:textId="681740A9" w:rsidR="006A1527" w:rsidRPr="006A1527" w:rsidRDefault="006A1527" w:rsidP="00AF35F1">
      <w:pPr>
        <w:spacing w:after="0"/>
        <w:rPr>
          <w:rFonts w:ascii="Times New Roman" w:hAnsi="Times New Roman" w:cs="Times New Roman"/>
          <w:b/>
        </w:rPr>
      </w:pPr>
      <w:r w:rsidRPr="006A1527">
        <w:rPr>
          <w:rFonts w:ascii="Times New Roman" w:hAnsi="Times New Roman" w:cs="Times New Roman"/>
          <w:b/>
        </w:rPr>
        <w:t>Opgave 6.10</w:t>
      </w:r>
    </w:p>
    <w:p w14:paraId="0DA27AD8" w14:textId="77777777" w:rsidR="006A1527" w:rsidRDefault="006A1527" w:rsidP="00AF35F1">
      <w:pPr>
        <w:spacing w:after="0"/>
        <w:rPr>
          <w:rFonts w:ascii="Times New Roman" w:hAnsi="Times New Roman" w:cs="Times New Roman"/>
        </w:rPr>
      </w:pPr>
      <w:r>
        <w:rPr>
          <w:rFonts w:ascii="Times New Roman" w:hAnsi="Times New Roman" w:cs="Times New Roman"/>
        </w:rPr>
        <w:t>Voorbeelden van loonkostenposten die niet op de loonstrook staan:</w:t>
      </w:r>
    </w:p>
    <w:p w14:paraId="2D4F630C" w14:textId="77777777" w:rsidR="006A1527" w:rsidRDefault="006A1527" w:rsidP="00F75C2A">
      <w:pPr>
        <w:pStyle w:val="Lijstalinea"/>
        <w:numPr>
          <w:ilvl w:val="0"/>
          <w:numId w:val="5"/>
        </w:numPr>
        <w:spacing w:after="0"/>
        <w:ind w:left="426"/>
        <w:rPr>
          <w:rFonts w:ascii="Times New Roman" w:hAnsi="Times New Roman" w:cs="Times New Roman"/>
        </w:rPr>
      </w:pPr>
      <w:r>
        <w:rPr>
          <w:rFonts w:ascii="Times New Roman" w:hAnsi="Times New Roman" w:cs="Times New Roman"/>
        </w:rPr>
        <w:t>werkgeversdeel pensioenpremie;</w:t>
      </w:r>
    </w:p>
    <w:p w14:paraId="59978E23" w14:textId="77777777" w:rsidR="006A1527" w:rsidRDefault="006A1527" w:rsidP="00F75C2A">
      <w:pPr>
        <w:pStyle w:val="Lijstalinea"/>
        <w:numPr>
          <w:ilvl w:val="0"/>
          <w:numId w:val="5"/>
        </w:numPr>
        <w:spacing w:after="0"/>
        <w:ind w:left="426"/>
        <w:rPr>
          <w:rFonts w:ascii="Times New Roman" w:hAnsi="Times New Roman" w:cs="Times New Roman"/>
        </w:rPr>
      </w:pPr>
      <w:r>
        <w:rPr>
          <w:rFonts w:ascii="Times New Roman" w:hAnsi="Times New Roman" w:cs="Times New Roman"/>
        </w:rPr>
        <w:t>werkgeversdeel WW- en WGA-premie;</w:t>
      </w:r>
    </w:p>
    <w:p w14:paraId="2634B932" w14:textId="77777777" w:rsidR="006A1527" w:rsidRDefault="006A1527" w:rsidP="00F75C2A">
      <w:pPr>
        <w:pStyle w:val="Lijstalinea"/>
        <w:numPr>
          <w:ilvl w:val="0"/>
          <w:numId w:val="5"/>
        </w:numPr>
        <w:spacing w:after="0"/>
        <w:ind w:left="426"/>
        <w:rPr>
          <w:rFonts w:ascii="Times New Roman" w:hAnsi="Times New Roman" w:cs="Times New Roman"/>
        </w:rPr>
      </w:pPr>
      <w:r>
        <w:rPr>
          <w:rFonts w:ascii="Times New Roman" w:hAnsi="Times New Roman" w:cs="Times New Roman"/>
        </w:rPr>
        <w:t>opleidingskosten;</w:t>
      </w:r>
    </w:p>
    <w:p w14:paraId="4FB17CE5" w14:textId="77777777" w:rsidR="006A1527" w:rsidRDefault="006A1527" w:rsidP="00F75C2A">
      <w:pPr>
        <w:pStyle w:val="Lijstalinea"/>
        <w:numPr>
          <w:ilvl w:val="0"/>
          <w:numId w:val="5"/>
        </w:numPr>
        <w:spacing w:after="0"/>
        <w:ind w:left="426"/>
        <w:rPr>
          <w:rFonts w:ascii="Times New Roman" w:hAnsi="Times New Roman" w:cs="Times New Roman"/>
        </w:rPr>
      </w:pPr>
      <w:r>
        <w:rPr>
          <w:rFonts w:ascii="Times New Roman" w:hAnsi="Times New Roman" w:cs="Times New Roman"/>
        </w:rPr>
        <w:t>personeelsuitjes;</w:t>
      </w:r>
    </w:p>
    <w:p w14:paraId="67112CD7" w14:textId="77777777" w:rsidR="006A1527" w:rsidRPr="006A1527" w:rsidRDefault="006A1527" w:rsidP="00F75C2A">
      <w:pPr>
        <w:pStyle w:val="Lijstalinea"/>
        <w:numPr>
          <w:ilvl w:val="0"/>
          <w:numId w:val="5"/>
        </w:numPr>
        <w:spacing w:after="0"/>
        <w:ind w:left="426"/>
        <w:rPr>
          <w:rFonts w:ascii="Times New Roman" w:hAnsi="Times New Roman" w:cs="Times New Roman"/>
        </w:rPr>
      </w:pPr>
      <w:r>
        <w:rPr>
          <w:rFonts w:ascii="Times New Roman" w:hAnsi="Times New Roman" w:cs="Times New Roman"/>
        </w:rPr>
        <w:t>consumpties.</w:t>
      </w:r>
    </w:p>
    <w:p w14:paraId="18F2112B" w14:textId="77777777" w:rsidR="006A1527" w:rsidRDefault="006A1527" w:rsidP="00AF35F1">
      <w:pPr>
        <w:spacing w:after="0"/>
        <w:rPr>
          <w:rFonts w:ascii="Times New Roman" w:hAnsi="Times New Roman" w:cs="Times New Roman"/>
        </w:rPr>
      </w:pPr>
    </w:p>
    <w:p w14:paraId="1281FD83" w14:textId="77777777" w:rsidR="00EE4AB5" w:rsidRDefault="00EE4AB5" w:rsidP="00F13767">
      <w:pPr>
        <w:spacing w:after="0"/>
        <w:rPr>
          <w:rFonts w:ascii="Times New Roman" w:hAnsi="Times New Roman" w:cs="Times New Roman"/>
          <w:b/>
        </w:rPr>
      </w:pPr>
    </w:p>
    <w:p w14:paraId="19896907" w14:textId="49C12A56" w:rsidR="00F13767" w:rsidRPr="0089511F" w:rsidRDefault="00F13767" w:rsidP="00F13767">
      <w:pPr>
        <w:spacing w:after="0"/>
        <w:rPr>
          <w:rFonts w:ascii="Times New Roman" w:hAnsi="Times New Roman" w:cs="Times New Roman"/>
          <w:b/>
        </w:rPr>
      </w:pPr>
      <w:r w:rsidRPr="0089511F">
        <w:rPr>
          <w:rFonts w:ascii="Times New Roman" w:hAnsi="Times New Roman" w:cs="Times New Roman"/>
          <w:b/>
        </w:rPr>
        <w:t xml:space="preserve">Opgave </w:t>
      </w:r>
      <w:r>
        <w:rPr>
          <w:rFonts w:ascii="Times New Roman" w:hAnsi="Times New Roman" w:cs="Times New Roman"/>
          <w:b/>
        </w:rPr>
        <w:t>6.11</w:t>
      </w:r>
    </w:p>
    <w:p w14:paraId="478EF32E" w14:textId="77777777" w:rsidR="00F13767" w:rsidRPr="0089511F" w:rsidRDefault="00F13767" w:rsidP="00DA6658">
      <w:pPr>
        <w:pStyle w:val="Lijstalinea"/>
        <w:numPr>
          <w:ilvl w:val="0"/>
          <w:numId w:val="6"/>
        </w:numPr>
        <w:spacing w:after="0"/>
        <w:rPr>
          <w:rFonts w:ascii="Times New Roman" w:hAnsi="Times New Roman" w:cs="Times New Roman"/>
        </w:rPr>
      </w:pPr>
      <w:r w:rsidRPr="0089511F">
        <w:rPr>
          <w:rFonts w:ascii="Times New Roman" w:hAnsi="Times New Roman" w:cs="Times New Roman"/>
        </w:rPr>
        <w:t>Bij het doorbelasten van kosten wordt het budget van een andere afdeling belast voor de kosten van een bepaalde afdeling. Achtergrond hierbij is dat de doorbelastende afdeling activiteiten heeft uitgevoerd ten behoeve van de belaste afdelingen.</w:t>
      </w:r>
    </w:p>
    <w:p w14:paraId="52140A0B" w14:textId="77777777" w:rsidR="00F13767" w:rsidRPr="0089511F" w:rsidRDefault="00F13767" w:rsidP="00F13767">
      <w:pPr>
        <w:spacing w:after="0"/>
        <w:rPr>
          <w:rFonts w:ascii="Times New Roman" w:hAnsi="Times New Roman" w:cs="Times New Roman"/>
        </w:rPr>
      </w:pPr>
    </w:p>
    <w:p w14:paraId="65D23C22" w14:textId="77777777" w:rsidR="00F13767" w:rsidRPr="0089511F" w:rsidRDefault="00F13767" w:rsidP="00DA6658">
      <w:pPr>
        <w:pStyle w:val="Lijstalinea"/>
        <w:numPr>
          <w:ilvl w:val="0"/>
          <w:numId w:val="6"/>
        </w:numPr>
        <w:spacing w:after="0"/>
        <w:rPr>
          <w:rFonts w:ascii="Times New Roman" w:hAnsi="Times New Roman" w:cs="Times New Roman"/>
        </w:rPr>
      </w:pPr>
      <w:r w:rsidRPr="0089511F">
        <w:rPr>
          <w:rFonts w:ascii="Times New Roman" w:hAnsi="Times New Roman" w:cs="Times New Roman"/>
        </w:rPr>
        <w:t>Een verdeelsleutel is de eenheid die als maatstaf geldt voor de toerekening van kosten aan verschillende kostenplaatsen, of van kostenplaatsen aan de kostendragers.</w:t>
      </w:r>
    </w:p>
    <w:p w14:paraId="4D59D305" w14:textId="77777777" w:rsidR="00F13767" w:rsidRPr="0089511F" w:rsidRDefault="00F13767" w:rsidP="00F13767">
      <w:pPr>
        <w:spacing w:after="0"/>
        <w:rPr>
          <w:rFonts w:ascii="Times New Roman" w:hAnsi="Times New Roman" w:cs="Times New Roman"/>
        </w:rPr>
      </w:pPr>
    </w:p>
    <w:p w14:paraId="0A014B86" w14:textId="77777777" w:rsidR="00F13767" w:rsidRPr="0089511F" w:rsidRDefault="00D20BEA" w:rsidP="00DA6658">
      <w:pPr>
        <w:pStyle w:val="Lijstalinea"/>
        <w:numPr>
          <w:ilvl w:val="0"/>
          <w:numId w:val="6"/>
        </w:numPr>
        <w:spacing w:after="0"/>
        <w:rPr>
          <w:rFonts w:ascii="Times New Roman" w:hAnsi="Times New Roman" w:cs="Times New Roman"/>
        </w:rPr>
      </w:pPr>
      <w:r>
        <w:rPr>
          <w:rFonts w:ascii="Times New Roman" w:hAnsi="Times New Roman" w:cs="Times New Roman"/>
        </w:rPr>
        <w:t>De drie soorten kostenplaatsen zijn: hoofdkostenplaatsen, hulpkostenplaatsen en algemen</w:t>
      </w:r>
      <w:r w:rsidR="00F75C2A">
        <w:rPr>
          <w:rFonts w:ascii="Times New Roman" w:hAnsi="Times New Roman" w:cs="Times New Roman"/>
        </w:rPr>
        <w:t>e</w:t>
      </w:r>
      <w:r>
        <w:rPr>
          <w:rFonts w:ascii="Times New Roman" w:hAnsi="Times New Roman" w:cs="Times New Roman"/>
        </w:rPr>
        <w:t xml:space="preserve"> kostenplaatsen.</w:t>
      </w:r>
    </w:p>
    <w:p w14:paraId="6EBB0BF3" w14:textId="77777777" w:rsidR="00F13767" w:rsidRPr="0089511F" w:rsidRDefault="00F13767" w:rsidP="00F13767">
      <w:pPr>
        <w:spacing w:after="0"/>
        <w:rPr>
          <w:rFonts w:ascii="Times New Roman" w:hAnsi="Times New Roman" w:cs="Times New Roman"/>
        </w:rPr>
      </w:pPr>
    </w:p>
    <w:p w14:paraId="18C652EE" w14:textId="77777777" w:rsidR="00F13767" w:rsidRDefault="00F13767" w:rsidP="00DA6658">
      <w:pPr>
        <w:pStyle w:val="Lijstalinea"/>
        <w:numPr>
          <w:ilvl w:val="0"/>
          <w:numId w:val="6"/>
        </w:numPr>
        <w:spacing w:after="0"/>
        <w:rPr>
          <w:rFonts w:ascii="Times New Roman" w:hAnsi="Times New Roman" w:cs="Times New Roman"/>
        </w:rPr>
      </w:pPr>
      <w:r>
        <w:rPr>
          <w:rFonts w:ascii="Times New Roman" w:hAnsi="Times New Roman" w:cs="Times New Roman"/>
        </w:rPr>
        <w:t>Stappen bij doorbelasten:</w:t>
      </w:r>
    </w:p>
    <w:p w14:paraId="0B682C70" w14:textId="77777777" w:rsidR="00F13767" w:rsidRPr="00F13767" w:rsidRDefault="00F13767" w:rsidP="00F75C2A">
      <w:pPr>
        <w:pStyle w:val="Lijstalinea"/>
        <w:numPr>
          <w:ilvl w:val="0"/>
          <w:numId w:val="12"/>
        </w:numPr>
        <w:rPr>
          <w:rFonts w:ascii="Times New Roman" w:hAnsi="Times New Roman" w:cs="Times New Roman"/>
        </w:rPr>
      </w:pPr>
      <w:r w:rsidRPr="00F13767">
        <w:rPr>
          <w:rFonts w:ascii="Times New Roman" w:hAnsi="Times New Roman" w:cs="Times New Roman"/>
        </w:rPr>
        <w:t>Alle indirecte kosten worden in eerste instantie toegewezen aan de kostenplaats waarop zij</w:t>
      </w:r>
      <w:r>
        <w:rPr>
          <w:rFonts w:ascii="Times New Roman" w:hAnsi="Times New Roman" w:cs="Times New Roman"/>
        </w:rPr>
        <w:t xml:space="preserve"> </w:t>
      </w:r>
      <w:r w:rsidRPr="00F13767">
        <w:rPr>
          <w:rFonts w:ascii="Times New Roman" w:hAnsi="Times New Roman" w:cs="Times New Roman"/>
        </w:rPr>
        <w:t>betrekking hebben. Zo worden de indirecte loonkosten verdeeld over de afdelingen waar de diverse medewerkers werkzaam zijn.</w:t>
      </w:r>
    </w:p>
    <w:p w14:paraId="367D6C1A" w14:textId="77777777" w:rsidR="00F13767" w:rsidRPr="00F13767" w:rsidRDefault="00F13767" w:rsidP="00F75C2A">
      <w:pPr>
        <w:pStyle w:val="Lijstalinea"/>
        <w:numPr>
          <w:ilvl w:val="0"/>
          <w:numId w:val="12"/>
        </w:numPr>
        <w:rPr>
          <w:rFonts w:ascii="Times New Roman" w:hAnsi="Times New Roman" w:cs="Times New Roman"/>
        </w:rPr>
      </w:pPr>
      <w:r w:rsidRPr="00F13767">
        <w:rPr>
          <w:rFonts w:ascii="Times New Roman" w:hAnsi="Times New Roman" w:cs="Times New Roman"/>
        </w:rPr>
        <w:t>De hulpkostenplaatsen belasten hun kosten door aan de diverse algemene en</w:t>
      </w:r>
      <w:r>
        <w:rPr>
          <w:rFonts w:ascii="Times New Roman" w:hAnsi="Times New Roman" w:cs="Times New Roman"/>
        </w:rPr>
        <w:t xml:space="preserve"> </w:t>
      </w:r>
      <w:r w:rsidRPr="00F13767">
        <w:rPr>
          <w:rFonts w:ascii="Times New Roman" w:hAnsi="Times New Roman" w:cs="Times New Roman"/>
        </w:rPr>
        <w:t>hoofdkostenplaatsen. Dit gebeurt aan de hand van een verdeelsleutel, zoals het aantal medewerkers per afdeling.</w:t>
      </w:r>
    </w:p>
    <w:p w14:paraId="04A8E9C1" w14:textId="77777777" w:rsidR="00F13767" w:rsidRPr="00F13767" w:rsidRDefault="00F13767" w:rsidP="00F75C2A">
      <w:pPr>
        <w:pStyle w:val="Lijstalinea"/>
        <w:numPr>
          <w:ilvl w:val="0"/>
          <w:numId w:val="12"/>
        </w:numPr>
        <w:rPr>
          <w:rFonts w:ascii="Times New Roman" w:hAnsi="Times New Roman" w:cs="Times New Roman"/>
        </w:rPr>
      </w:pPr>
      <w:r w:rsidRPr="00F13767">
        <w:rPr>
          <w:rFonts w:ascii="Times New Roman" w:hAnsi="Times New Roman" w:cs="Times New Roman"/>
        </w:rPr>
        <w:t>De algemene kostenplaatsen belasten hun kosten door aan de hoofdkostenplaatsen.</w:t>
      </w:r>
    </w:p>
    <w:p w14:paraId="5F1C4F74" w14:textId="77777777" w:rsidR="00F13767" w:rsidRDefault="00F13767" w:rsidP="00F75C2A">
      <w:pPr>
        <w:pStyle w:val="Lijstalinea"/>
        <w:numPr>
          <w:ilvl w:val="0"/>
          <w:numId w:val="12"/>
        </w:numPr>
        <w:spacing w:after="0"/>
        <w:rPr>
          <w:rFonts w:ascii="Times New Roman" w:hAnsi="Times New Roman" w:cs="Times New Roman"/>
        </w:rPr>
      </w:pPr>
      <w:r w:rsidRPr="00F13767">
        <w:rPr>
          <w:rFonts w:ascii="Times New Roman" w:hAnsi="Times New Roman" w:cs="Times New Roman"/>
        </w:rPr>
        <w:lastRenderedPageBreak/>
        <w:t>De hoofdkostenplaatsen berekenen al hun kosten (inclusief de aan hen doorbelaste kosten) door in de eindproducten, bijvoorbeeld in de uurtarieven van de arbeidskrachten en de machines.</w:t>
      </w:r>
    </w:p>
    <w:p w14:paraId="5C20F3C6" w14:textId="77777777" w:rsidR="00F13767" w:rsidRDefault="00F13767" w:rsidP="00F13767">
      <w:pPr>
        <w:pStyle w:val="Lijstalinea"/>
        <w:spacing w:after="0"/>
        <w:rPr>
          <w:rFonts w:ascii="Times New Roman" w:hAnsi="Times New Roman" w:cs="Times New Roman"/>
        </w:rPr>
      </w:pPr>
    </w:p>
    <w:p w14:paraId="7734DC93" w14:textId="77777777" w:rsidR="00F13767" w:rsidRPr="00F13767" w:rsidRDefault="00F13767" w:rsidP="00DA6658">
      <w:pPr>
        <w:pStyle w:val="Lijstalinea"/>
        <w:numPr>
          <w:ilvl w:val="0"/>
          <w:numId w:val="6"/>
        </w:numPr>
        <w:spacing w:after="0"/>
        <w:rPr>
          <w:rFonts w:ascii="Times New Roman" w:hAnsi="Times New Roman" w:cs="Times New Roman"/>
        </w:rPr>
      </w:pPr>
      <w:r w:rsidRPr="00F13767">
        <w:rPr>
          <w:rFonts w:ascii="Times New Roman" w:hAnsi="Times New Roman" w:cs="Times New Roman"/>
        </w:rPr>
        <w:t>Bij het doorbelasten van de (indirecte) kosten wordt met betrekking tot de lonen</w:t>
      </w:r>
      <w:r>
        <w:rPr>
          <w:rFonts w:ascii="Times New Roman" w:hAnsi="Times New Roman" w:cs="Times New Roman"/>
        </w:rPr>
        <w:t xml:space="preserve"> </w:t>
      </w:r>
      <w:r w:rsidRPr="00F13767">
        <w:rPr>
          <w:rFonts w:ascii="Times New Roman" w:hAnsi="Times New Roman" w:cs="Times New Roman"/>
        </w:rPr>
        <w:t>gebruikgemaakt van de loonverdeelstaat.</w:t>
      </w:r>
    </w:p>
    <w:p w14:paraId="41FEF7F3" w14:textId="77777777" w:rsidR="006A1527" w:rsidRDefault="006A1527" w:rsidP="00AF35F1">
      <w:pPr>
        <w:spacing w:after="0"/>
        <w:rPr>
          <w:rFonts w:ascii="Times New Roman" w:hAnsi="Times New Roman" w:cs="Times New Roman"/>
        </w:rPr>
      </w:pPr>
    </w:p>
    <w:p w14:paraId="051CA5A9" w14:textId="77777777" w:rsidR="00EE4AB5" w:rsidRDefault="00EE4AB5" w:rsidP="00AF35F1">
      <w:pPr>
        <w:spacing w:after="0"/>
        <w:rPr>
          <w:rFonts w:ascii="Times New Roman" w:hAnsi="Times New Roman" w:cs="Times New Roman"/>
          <w:b/>
        </w:rPr>
      </w:pPr>
    </w:p>
    <w:p w14:paraId="6D7B0B8D" w14:textId="1FE73D05" w:rsidR="00F13767" w:rsidRPr="00F13767" w:rsidRDefault="00F13767" w:rsidP="00AF35F1">
      <w:pPr>
        <w:spacing w:after="0"/>
        <w:rPr>
          <w:rFonts w:ascii="Times New Roman" w:hAnsi="Times New Roman" w:cs="Times New Roman"/>
          <w:b/>
        </w:rPr>
      </w:pPr>
      <w:r w:rsidRPr="00F13767">
        <w:rPr>
          <w:rFonts w:ascii="Times New Roman" w:hAnsi="Times New Roman" w:cs="Times New Roman"/>
          <w:b/>
        </w:rPr>
        <w:t>Opgave 6.12</w:t>
      </w:r>
    </w:p>
    <w:p w14:paraId="24771E1B" w14:textId="77777777" w:rsidR="0016702F" w:rsidRPr="00F13767" w:rsidRDefault="0016702F" w:rsidP="00F13767">
      <w:pPr>
        <w:spacing w:after="0"/>
        <w:rPr>
          <w:rFonts w:ascii="Times New Roman" w:hAnsi="Times New Roman" w:cs="Times New Roman"/>
        </w:rPr>
      </w:pPr>
      <w:r w:rsidRPr="00F13767">
        <w:rPr>
          <w:rFonts w:ascii="Times New Roman" w:hAnsi="Times New Roman" w:cs="Times New Roman"/>
        </w:rPr>
        <w:t>De loonjournaalpost geeft aan welke veranderingen in de boekhouding nodig zijn als gevolg van de betaalbaarstelling van de salarissen.</w:t>
      </w:r>
    </w:p>
    <w:p w14:paraId="08CAAB48" w14:textId="77777777" w:rsidR="0016702F" w:rsidRDefault="0016702F" w:rsidP="00AF35F1">
      <w:pPr>
        <w:spacing w:after="0"/>
        <w:rPr>
          <w:rFonts w:ascii="Times New Roman" w:hAnsi="Times New Roman" w:cs="Times New Roman"/>
        </w:rPr>
      </w:pPr>
    </w:p>
    <w:p w14:paraId="64055717" w14:textId="77777777" w:rsidR="00EE4AB5" w:rsidRDefault="00EE4AB5" w:rsidP="00AF35F1">
      <w:pPr>
        <w:spacing w:after="0"/>
        <w:rPr>
          <w:rFonts w:ascii="Times New Roman" w:hAnsi="Times New Roman" w:cs="Times New Roman"/>
          <w:b/>
        </w:rPr>
      </w:pPr>
    </w:p>
    <w:p w14:paraId="6219A8D8" w14:textId="370C0AC1" w:rsidR="00F13767" w:rsidRPr="00F13767" w:rsidRDefault="00F13767" w:rsidP="00AF35F1">
      <w:pPr>
        <w:spacing w:after="0"/>
        <w:rPr>
          <w:rFonts w:ascii="Times New Roman" w:hAnsi="Times New Roman" w:cs="Times New Roman"/>
          <w:b/>
        </w:rPr>
      </w:pPr>
      <w:r w:rsidRPr="00F13767">
        <w:rPr>
          <w:rFonts w:ascii="Times New Roman" w:hAnsi="Times New Roman" w:cs="Times New Roman"/>
          <w:b/>
        </w:rPr>
        <w:t>Opgave 6.13</w:t>
      </w:r>
    </w:p>
    <w:p w14:paraId="0D6F4F72" w14:textId="77777777" w:rsidR="00F13767" w:rsidRDefault="00F13767" w:rsidP="00DA6658">
      <w:pPr>
        <w:pStyle w:val="Lijstalinea"/>
        <w:numPr>
          <w:ilvl w:val="0"/>
          <w:numId w:val="7"/>
        </w:numPr>
        <w:spacing w:after="0"/>
        <w:rPr>
          <w:rFonts w:ascii="Times New Roman" w:hAnsi="Times New Roman" w:cs="Times New Roman"/>
        </w:rPr>
      </w:pPr>
      <w:r>
        <w:rPr>
          <w:rFonts w:ascii="Times New Roman" w:hAnsi="Times New Roman" w:cs="Times New Roman"/>
        </w:rPr>
        <w:t>De personeelsplanning dient als uitgangspunt bij het budgetteren van de personeelskosten.</w:t>
      </w:r>
    </w:p>
    <w:p w14:paraId="02478E40" w14:textId="77777777" w:rsidR="00F13767" w:rsidRDefault="00F13767" w:rsidP="00F13767">
      <w:pPr>
        <w:spacing w:after="0"/>
        <w:rPr>
          <w:rFonts w:ascii="Times New Roman" w:hAnsi="Times New Roman" w:cs="Times New Roman"/>
        </w:rPr>
      </w:pPr>
    </w:p>
    <w:p w14:paraId="0E28EBD2" w14:textId="77777777" w:rsidR="00F13767" w:rsidRDefault="00F13767" w:rsidP="00DA6658">
      <w:pPr>
        <w:pStyle w:val="Lijstalinea"/>
        <w:numPr>
          <w:ilvl w:val="0"/>
          <w:numId w:val="7"/>
        </w:numPr>
        <w:spacing w:after="0"/>
        <w:rPr>
          <w:rFonts w:ascii="Times New Roman" w:hAnsi="Times New Roman" w:cs="Times New Roman"/>
        </w:rPr>
      </w:pPr>
      <w:r>
        <w:rPr>
          <w:rFonts w:ascii="Times New Roman" w:hAnsi="Times New Roman" w:cs="Times New Roman"/>
        </w:rPr>
        <w:t>Gegevens die van belang zijn bij het budgetteren van de personeelskosten:</w:t>
      </w:r>
    </w:p>
    <w:p w14:paraId="52EB7E1A" w14:textId="77777777" w:rsidR="00F13767" w:rsidRDefault="00F13767" w:rsidP="00DA6658">
      <w:pPr>
        <w:pStyle w:val="Lijstalinea"/>
        <w:numPr>
          <w:ilvl w:val="0"/>
          <w:numId w:val="5"/>
        </w:numPr>
        <w:spacing w:after="0"/>
        <w:rPr>
          <w:rFonts w:ascii="Times New Roman" w:hAnsi="Times New Roman" w:cs="Times New Roman"/>
        </w:rPr>
      </w:pPr>
      <w:r w:rsidRPr="00F13767">
        <w:rPr>
          <w:rFonts w:ascii="Times New Roman" w:hAnsi="Times New Roman" w:cs="Times New Roman"/>
        </w:rPr>
        <w:t>salarisgegevens van de huidige/afgelopen periode;</w:t>
      </w:r>
    </w:p>
    <w:p w14:paraId="2F519FBC" w14:textId="77777777" w:rsidR="00F13767" w:rsidRDefault="00F13767" w:rsidP="00DA6658">
      <w:pPr>
        <w:pStyle w:val="Lijstalinea"/>
        <w:numPr>
          <w:ilvl w:val="0"/>
          <w:numId w:val="5"/>
        </w:numPr>
        <w:spacing w:after="0"/>
        <w:rPr>
          <w:rFonts w:ascii="Times New Roman" w:hAnsi="Times New Roman" w:cs="Times New Roman"/>
        </w:rPr>
      </w:pPr>
      <w:r w:rsidRPr="00F13767">
        <w:rPr>
          <w:rFonts w:ascii="Times New Roman" w:hAnsi="Times New Roman" w:cs="Times New Roman"/>
        </w:rPr>
        <w:t>afspraken c.q. voornemens over salarisverhogingen;</w:t>
      </w:r>
    </w:p>
    <w:p w14:paraId="6969C58A" w14:textId="77777777" w:rsidR="00F13767" w:rsidRDefault="00F13767" w:rsidP="00DA6658">
      <w:pPr>
        <w:pStyle w:val="Lijstalinea"/>
        <w:numPr>
          <w:ilvl w:val="0"/>
          <w:numId w:val="5"/>
        </w:numPr>
        <w:spacing w:after="0"/>
        <w:rPr>
          <w:rFonts w:ascii="Times New Roman" w:hAnsi="Times New Roman" w:cs="Times New Roman"/>
        </w:rPr>
      </w:pPr>
      <w:r w:rsidRPr="00F13767">
        <w:rPr>
          <w:rFonts w:ascii="Times New Roman" w:hAnsi="Times New Roman" w:cs="Times New Roman"/>
        </w:rPr>
        <w:t>de bedragen die in de komende periode bij het loongebouw horen;</w:t>
      </w:r>
    </w:p>
    <w:p w14:paraId="19CC1B99" w14:textId="77777777" w:rsidR="00F13767" w:rsidRDefault="00F13767" w:rsidP="00DA6658">
      <w:pPr>
        <w:pStyle w:val="Lijstalinea"/>
        <w:numPr>
          <w:ilvl w:val="0"/>
          <w:numId w:val="5"/>
        </w:numPr>
        <w:spacing w:after="0"/>
        <w:rPr>
          <w:rFonts w:ascii="Times New Roman" w:hAnsi="Times New Roman" w:cs="Times New Roman"/>
        </w:rPr>
      </w:pPr>
      <w:r w:rsidRPr="00F13767">
        <w:rPr>
          <w:rFonts w:ascii="Times New Roman" w:hAnsi="Times New Roman" w:cs="Times New Roman"/>
        </w:rPr>
        <w:t>premiepercentages voor de sociale verzekeringen en pensioenen voor de komende periode;</w:t>
      </w:r>
    </w:p>
    <w:p w14:paraId="464B759A" w14:textId="77777777" w:rsidR="00F13767" w:rsidRDefault="00F13767" w:rsidP="00DA6658">
      <w:pPr>
        <w:pStyle w:val="Lijstalinea"/>
        <w:numPr>
          <w:ilvl w:val="0"/>
          <w:numId w:val="5"/>
        </w:numPr>
        <w:spacing w:after="0"/>
        <w:rPr>
          <w:rFonts w:ascii="Times New Roman" w:hAnsi="Times New Roman" w:cs="Times New Roman"/>
        </w:rPr>
      </w:pPr>
      <w:r w:rsidRPr="00F13767">
        <w:rPr>
          <w:rFonts w:ascii="Times New Roman" w:hAnsi="Times New Roman" w:cs="Times New Roman"/>
        </w:rPr>
        <w:t>informatie over contracten die niet worden verlengd</w:t>
      </w:r>
      <w:r>
        <w:rPr>
          <w:rFonts w:ascii="Times New Roman" w:hAnsi="Times New Roman" w:cs="Times New Roman"/>
        </w:rPr>
        <w:t>.</w:t>
      </w:r>
    </w:p>
    <w:p w14:paraId="57EB778D" w14:textId="77777777" w:rsidR="00F13767" w:rsidRDefault="00F13767" w:rsidP="00AF35F1">
      <w:pPr>
        <w:spacing w:after="0"/>
        <w:rPr>
          <w:rFonts w:ascii="Times New Roman" w:hAnsi="Times New Roman" w:cs="Times New Roman"/>
        </w:rPr>
      </w:pPr>
    </w:p>
    <w:p w14:paraId="42FB3E0E" w14:textId="77777777" w:rsidR="00EE4AB5" w:rsidRDefault="00EE4AB5" w:rsidP="00106538">
      <w:pPr>
        <w:spacing w:after="0"/>
        <w:rPr>
          <w:rFonts w:ascii="Times New Roman" w:hAnsi="Times New Roman" w:cs="Times New Roman"/>
          <w:b/>
          <w:u w:val="single"/>
        </w:rPr>
      </w:pPr>
    </w:p>
    <w:p w14:paraId="273432E9" w14:textId="3BEB0A69" w:rsidR="00EE4AB5" w:rsidRPr="00EE4AB5" w:rsidRDefault="00EE4AB5" w:rsidP="00106538">
      <w:pPr>
        <w:spacing w:after="0"/>
        <w:rPr>
          <w:rFonts w:ascii="Times New Roman" w:hAnsi="Times New Roman" w:cs="Times New Roman"/>
          <w:b/>
          <w:u w:val="single"/>
        </w:rPr>
      </w:pPr>
      <w:r>
        <w:rPr>
          <w:rFonts w:ascii="Times New Roman" w:hAnsi="Times New Roman" w:cs="Times New Roman"/>
          <w:b/>
          <w:u w:val="single"/>
        </w:rPr>
        <w:t>Casusvragen</w:t>
      </w:r>
    </w:p>
    <w:p w14:paraId="2BFC1BD5" w14:textId="77777777" w:rsidR="00EE4AB5" w:rsidRDefault="00EE4AB5" w:rsidP="00106538">
      <w:pPr>
        <w:spacing w:after="0"/>
        <w:rPr>
          <w:rFonts w:ascii="Times New Roman" w:hAnsi="Times New Roman" w:cs="Times New Roman"/>
          <w:b/>
        </w:rPr>
      </w:pPr>
    </w:p>
    <w:p w14:paraId="7AB40EE0" w14:textId="77777777" w:rsidR="00EE4AB5" w:rsidRDefault="00EE4AB5" w:rsidP="00106538">
      <w:pPr>
        <w:spacing w:after="0"/>
        <w:rPr>
          <w:rFonts w:ascii="Times New Roman" w:hAnsi="Times New Roman" w:cs="Times New Roman"/>
          <w:b/>
        </w:rPr>
      </w:pPr>
    </w:p>
    <w:p w14:paraId="7F56378F" w14:textId="3B8865BE" w:rsidR="00106538" w:rsidRPr="001058E5" w:rsidRDefault="00106538" w:rsidP="00106538">
      <w:pPr>
        <w:spacing w:after="0"/>
        <w:rPr>
          <w:rFonts w:ascii="Times New Roman" w:hAnsi="Times New Roman" w:cs="Times New Roman"/>
          <w:b/>
        </w:rPr>
      </w:pPr>
      <w:r w:rsidRPr="001058E5">
        <w:rPr>
          <w:rFonts w:ascii="Times New Roman" w:hAnsi="Times New Roman" w:cs="Times New Roman"/>
          <w:b/>
        </w:rPr>
        <w:t xml:space="preserve">Opgave </w:t>
      </w:r>
      <w:r>
        <w:rPr>
          <w:rFonts w:ascii="Times New Roman" w:hAnsi="Times New Roman" w:cs="Times New Roman"/>
          <w:b/>
        </w:rPr>
        <w:t>6.14</w:t>
      </w:r>
    </w:p>
    <w:p w14:paraId="299E52E6" w14:textId="77777777" w:rsidR="00106538" w:rsidRDefault="00106538" w:rsidP="00DA6658">
      <w:pPr>
        <w:pStyle w:val="Lijstalinea"/>
        <w:numPr>
          <w:ilvl w:val="0"/>
          <w:numId w:val="8"/>
        </w:numPr>
        <w:spacing w:after="0"/>
        <w:rPr>
          <w:rFonts w:ascii="Times New Roman" w:hAnsi="Times New Roman" w:cs="Times New Roman"/>
        </w:rPr>
      </w:pPr>
      <w:r>
        <w:rPr>
          <w:rFonts w:ascii="Times New Roman" w:hAnsi="Times New Roman" w:cs="Times New Roman"/>
        </w:rPr>
        <w:t>Matchingbeginsel: de kosten en opbrengsten moeten worden toegerekend aan de periode waarop ze betrekking hebben.</w:t>
      </w:r>
    </w:p>
    <w:p w14:paraId="39DF1566" w14:textId="77777777" w:rsidR="00106538" w:rsidRDefault="00106538" w:rsidP="00106538">
      <w:pPr>
        <w:spacing w:after="0"/>
        <w:rPr>
          <w:rFonts w:ascii="Times New Roman" w:hAnsi="Times New Roman" w:cs="Times New Roman"/>
        </w:rPr>
      </w:pPr>
    </w:p>
    <w:p w14:paraId="3E44CDB6" w14:textId="4A7B0AD9" w:rsidR="00106538" w:rsidRDefault="00106538" w:rsidP="00DA6658">
      <w:pPr>
        <w:pStyle w:val="Lijstalinea"/>
        <w:numPr>
          <w:ilvl w:val="0"/>
          <w:numId w:val="8"/>
        </w:numPr>
        <w:spacing w:after="0"/>
        <w:rPr>
          <w:rFonts w:ascii="Times New Roman" w:hAnsi="Times New Roman" w:cs="Times New Roman"/>
        </w:rPr>
      </w:pPr>
      <w:r>
        <w:rPr>
          <w:rFonts w:ascii="Times New Roman" w:hAnsi="Times New Roman" w:cs="Times New Roman"/>
        </w:rPr>
        <w:t>De reserveringen in de maan</w:t>
      </w:r>
      <w:r w:rsidR="00E23760">
        <w:rPr>
          <w:rFonts w:ascii="Times New Roman" w:hAnsi="Times New Roman" w:cs="Times New Roman"/>
        </w:rPr>
        <w:t>den mei tot en met december 20</w:t>
      </w:r>
      <w:r w:rsidR="00206292">
        <w:rPr>
          <w:rFonts w:ascii="Times New Roman" w:hAnsi="Times New Roman" w:cs="Times New Roman"/>
        </w:rPr>
        <w:t>20</w:t>
      </w:r>
      <w:r>
        <w:rPr>
          <w:rFonts w:ascii="Times New Roman" w:hAnsi="Times New Roman" w:cs="Times New Roman"/>
        </w:rPr>
        <w:t xml:space="preserve"> moeten worden toegerekend aan 20</w:t>
      </w:r>
      <w:r w:rsidR="00206292">
        <w:rPr>
          <w:rFonts w:ascii="Times New Roman" w:hAnsi="Times New Roman" w:cs="Times New Roman"/>
        </w:rPr>
        <w:t>20</w:t>
      </w:r>
      <w:r w:rsidR="00DF0A99">
        <w:rPr>
          <w:rFonts w:ascii="Times New Roman" w:hAnsi="Times New Roman" w:cs="Times New Roman"/>
        </w:rPr>
        <w:t>;</w:t>
      </w:r>
      <w:r>
        <w:rPr>
          <w:rFonts w:ascii="Times New Roman" w:hAnsi="Times New Roman" w:cs="Times New Roman"/>
        </w:rPr>
        <w:t xml:space="preserve"> de reserveringen in de maand</w:t>
      </w:r>
      <w:r w:rsidR="00E23760">
        <w:rPr>
          <w:rFonts w:ascii="Times New Roman" w:hAnsi="Times New Roman" w:cs="Times New Roman"/>
        </w:rPr>
        <w:t>en januari tot en met april 20</w:t>
      </w:r>
      <w:r w:rsidR="00D61BDD">
        <w:rPr>
          <w:rFonts w:ascii="Times New Roman" w:hAnsi="Times New Roman" w:cs="Times New Roman"/>
        </w:rPr>
        <w:t>2</w:t>
      </w:r>
      <w:r w:rsidR="00206292">
        <w:rPr>
          <w:rFonts w:ascii="Times New Roman" w:hAnsi="Times New Roman" w:cs="Times New Roman"/>
        </w:rPr>
        <w:t>1</w:t>
      </w:r>
      <w:r>
        <w:rPr>
          <w:rFonts w:ascii="Times New Roman" w:hAnsi="Times New Roman" w:cs="Times New Roman"/>
        </w:rPr>
        <w:t xml:space="preserve"> moeten worden toegerekend</w:t>
      </w:r>
      <w:r w:rsidR="00E23760">
        <w:rPr>
          <w:rFonts w:ascii="Times New Roman" w:hAnsi="Times New Roman" w:cs="Times New Roman"/>
        </w:rPr>
        <w:t xml:space="preserve"> aan 20</w:t>
      </w:r>
      <w:r w:rsidR="00D61BDD">
        <w:rPr>
          <w:rFonts w:ascii="Times New Roman" w:hAnsi="Times New Roman" w:cs="Times New Roman"/>
        </w:rPr>
        <w:t>2</w:t>
      </w:r>
      <w:r w:rsidR="00206292">
        <w:rPr>
          <w:rFonts w:ascii="Times New Roman" w:hAnsi="Times New Roman" w:cs="Times New Roman"/>
        </w:rPr>
        <w:t>1</w:t>
      </w:r>
      <w:r>
        <w:rPr>
          <w:rFonts w:ascii="Times New Roman" w:hAnsi="Times New Roman" w:cs="Times New Roman"/>
        </w:rPr>
        <w:t>.</w:t>
      </w:r>
    </w:p>
    <w:p w14:paraId="709488EB" w14:textId="77777777" w:rsidR="00106538" w:rsidRDefault="00106538" w:rsidP="00106538">
      <w:pPr>
        <w:spacing w:after="0"/>
        <w:rPr>
          <w:rFonts w:ascii="Times New Roman" w:hAnsi="Times New Roman" w:cs="Times New Roman"/>
        </w:rPr>
      </w:pPr>
    </w:p>
    <w:p w14:paraId="0D559C5B" w14:textId="77777777" w:rsidR="00106538" w:rsidRPr="006E24B9" w:rsidRDefault="00106538" w:rsidP="00106538">
      <w:pPr>
        <w:spacing w:after="0"/>
        <w:rPr>
          <w:rFonts w:ascii="Times New Roman" w:hAnsi="Times New Roman" w:cs="Times New Roman"/>
          <w:b/>
        </w:rPr>
      </w:pPr>
      <w:r w:rsidRPr="006E24B9">
        <w:rPr>
          <w:rFonts w:ascii="Times New Roman" w:hAnsi="Times New Roman" w:cs="Times New Roman"/>
          <w:b/>
        </w:rPr>
        <w:t xml:space="preserve">Opgave </w:t>
      </w:r>
      <w:r>
        <w:rPr>
          <w:rFonts w:ascii="Times New Roman" w:hAnsi="Times New Roman" w:cs="Times New Roman"/>
          <w:b/>
        </w:rPr>
        <w:t>6</w:t>
      </w:r>
      <w:r w:rsidRPr="006E24B9">
        <w:rPr>
          <w:rFonts w:ascii="Times New Roman" w:hAnsi="Times New Roman" w:cs="Times New Roman"/>
          <w:b/>
        </w:rPr>
        <w:t>.1</w:t>
      </w:r>
      <w:r>
        <w:rPr>
          <w:rFonts w:ascii="Times New Roman" w:hAnsi="Times New Roman" w:cs="Times New Roman"/>
          <w:b/>
        </w:rPr>
        <w:t>5</w:t>
      </w:r>
    </w:p>
    <w:p w14:paraId="285C01A3" w14:textId="312656B8" w:rsidR="00106538" w:rsidRDefault="00106538" w:rsidP="00DA6658">
      <w:pPr>
        <w:pStyle w:val="Lijstalinea"/>
        <w:numPr>
          <w:ilvl w:val="0"/>
          <w:numId w:val="9"/>
        </w:numPr>
        <w:spacing w:after="0"/>
        <w:rPr>
          <w:rFonts w:ascii="Times New Roman" w:hAnsi="Times New Roman" w:cs="Times New Roman"/>
        </w:rPr>
      </w:pPr>
      <w:r>
        <w:rPr>
          <w:rFonts w:ascii="Times New Roman" w:hAnsi="Times New Roman" w:cs="Times New Roman"/>
        </w:rPr>
        <w:t>De transitievergoedingen voor de twee medewerkers waarvan in 20</w:t>
      </w:r>
      <w:r w:rsidR="00206292">
        <w:rPr>
          <w:rFonts w:ascii="Times New Roman" w:hAnsi="Times New Roman" w:cs="Times New Roman"/>
        </w:rPr>
        <w:t>20</w:t>
      </w:r>
      <w:r>
        <w:rPr>
          <w:rFonts w:ascii="Times New Roman" w:hAnsi="Times New Roman" w:cs="Times New Roman"/>
        </w:rPr>
        <w:t xml:space="preserve"> is besloten dat de contracten niet worden verlengd, moeten aan 20</w:t>
      </w:r>
      <w:r w:rsidR="00206292">
        <w:rPr>
          <w:rFonts w:ascii="Times New Roman" w:hAnsi="Times New Roman" w:cs="Times New Roman"/>
        </w:rPr>
        <w:t>20</w:t>
      </w:r>
      <w:r>
        <w:rPr>
          <w:rFonts w:ascii="Times New Roman" w:hAnsi="Times New Roman" w:cs="Times New Roman"/>
        </w:rPr>
        <w:t xml:space="preserve"> worden toegerekend, ook al worden de vergoedingen pas later betaald. De transitievergoedingen voor</w:t>
      </w:r>
      <w:r w:rsidR="00E23760">
        <w:rPr>
          <w:rFonts w:ascii="Times New Roman" w:hAnsi="Times New Roman" w:cs="Times New Roman"/>
        </w:rPr>
        <w:t xml:space="preserve"> de medewerkers waarvan in 20</w:t>
      </w:r>
      <w:r w:rsidR="00D61BDD">
        <w:rPr>
          <w:rFonts w:ascii="Times New Roman" w:hAnsi="Times New Roman" w:cs="Times New Roman"/>
        </w:rPr>
        <w:t>2</w:t>
      </w:r>
      <w:r w:rsidR="00206292">
        <w:rPr>
          <w:rFonts w:ascii="Times New Roman" w:hAnsi="Times New Roman" w:cs="Times New Roman"/>
        </w:rPr>
        <w:t>1</w:t>
      </w:r>
      <w:r>
        <w:rPr>
          <w:rFonts w:ascii="Times New Roman" w:hAnsi="Times New Roman" w:cs="Times New Roman"/>
        </w:rPr>
        <w:t xml:space="preserve"> is besloten dat de contracten niet </w:t>
      </w:r>
      <w:r w:rsidR="00E23760">
        <w:rPr>
          <w:rFonts w:ascii="Times New Roman" w:hAnsi="Times New Roman" w:cs="Times New Roman"/>
        </w:rPr>
        <w:t>worden verlengd, moeten aan 20</w:t>
      </w:r>
      <w:r w:rsidR="00D61BDD">
        <w:rPr>
          <w:rFonts w:ascii="Times New Roman" w:hAnsi="Times New Roman" w:cs="Times New Roman"/>
        </w:rPr>
        <w:t>2</w:t>
      </w:r>
      <w:r w:rsidR="00206292">
        <w:rPr>
          <w:rFonts w:ascii="Times New Roman" w:hAnsi="Times New Roman" w:cs="Times New Roman"/>
        </w:rPr>
        <w:t>1</w:t>
      </w:r>
      <w:r>
        <w:rPr>
          <w:rFonts w:ascii="Times New Roman" w:hAnsi="Times New Roman" w:cs="Times New Roman"/>
        </w:rPr>
        <w:t xml:space="preserve"> worden toegerekend.</w:t>
      </w:r>
    </w:p>
    <w:p w14:paraId="6CB794FE" w14:textId="77777777" w:rsidR="00106538" w:rsidRDefault="00106538" w:rsidP="00106538">
      <w:pPr>
        <w:spacing w:after="0"/>
        <w:rPr>
          <w:rFonts w:ascii="Times New Roman" w:hAnsi="Times New Roman" w:cs="Times New Roman"/>
        </w:rPr>
      </w:pPr>
    </w:p>
    <w:p w14:paraId="59DBB8C0" w14:textId="77777777" w:rsidR="00106538" w:rsidRDefault="00106538" w:rsidP="00DA6658">
      <w:pPr>
        <w:pStyle w:val="Lijstalinea"/>
        <w:numPr>
          <w:ilvl w:val="0"/>
          <w:numId w:val="9"/>
        </w:numPr>
        <w:spacing w:after="0"/>
        <w:rPr>
          <w:rFonts w:ascii="Times New Roman" w:hAnsi="Times New Roman" w:cs="Times New Roman"/>
        </w:rPr>
      </w:pPr>
      <w:r>
        <w:rPr>
          <w:rFonts w:ascii="Times New Roman" w:hAnsi="Times New Roman" w:cs="Times New Roman"/>
        </w:rPr>
        <w:t>Voorzichtigheidsbeginsel.</w:t>
      </w:r>
      <w:r w:rsidRPr="001C6F15">
        <w:rPr>
          <w:rFonts w:ascii="Times New Roman" w:hAnsi="Times New Roman" w:cs="Times New Roman"/>
        </w:rPr>
        <w:t xml:space="preserve"> </w:t>
      </w:r>
    </w:p>
    <w:p w14:paraId="5D4B8DEB" w14:textId="77777777" w:rsidR="00106538" w:rsidRDefault="00106538" w:rsidP="00106538">
      <w:pPr>
        <w:spacing w:after="0"/>
        <w:rPr>
          <w:rFonts w:ascii="Times New Roman" w:hAnsi="Times New Roman" w:cs="Times New Roman"/>
        </w:rPr>
      </w:pPr>
    </w:p>
    <w:p w14:paraId="19578C66" w14:textId="77777777" w:rsidR="00EE4AB5" w:rsidRDefault="00EE4AB5" w:rsidP="00106538">
      <w:pPr>
        <w:spacing w:after="0"/>
        <w:rPr>
          <w:rFonts w:ascii="Times New Roman" w:hAnsi="Times New Roman" w:cs="Times New Roman"/>
          <w:b/>
        </w:rPr>
      </w:pPr>
    </w:p>
    <w:p w14:paraId="199B7642" w14:textId="77777777" w:rsidR="00EE4AB5" w:rsidRDefault="00EE4AB5" w:rsidP="00106538">
      <w:pPr>
        <w:spacing w:after="0"/>
        <w:rPr>
          <w:rFonts w:ascii="Times New Roman" w:hAnsi="Times New Roman" w:cs="Times New Roman"/>
          <w:b/>
        </w:rPr>
      </w:pPr>
    </w:p>
    <w:p w14:paraId="3BE726E7" w14:textId="77777777" w:rsidR="00EE4AB5" w:rsidRDefault="00EE4AB5" w:rsidP="00106538">
      <w:pPr>
        <w:spacing w:after="0"/>
        <w:rPr>
          <w:rFonts w:ascii="Times New Roman" w:hAnsi="Times New Roman" w:cs="Times New Roman"/>
          <w:b/>
        </w:rPr>
      </w:pPr>
    </w:p>
    <w:p w14:paraId="2EE6D987" w14:textId="77777777" w:rsidR="00DF0A99" w:rsidRDefault="00DF0A99">
      <w:pPr>
        <w:rPr>
          <w:rFonts w:ascii="Times New Roman" w:hAnsi="Times New Roman" w:cs="Times New Roman"/>
          <w:b/>
        </w:rPr>
      </w:pPr>
      <w:r>
        <w:rPr>
          <w:rFonts w:ascii="Times New Roman" w:hAnsi="Times New Roman" w:cs="Times New Roman"/>
          <w:b/>
        </w:rPr>
        <w:br w:type="page"/>
      </w:r>
    </w:p>
    <w:p w14:paraId="369046FD" w14:textId="6933DCD8" w:rsidR="00106538" w:rsidRDefault="00106538" w:rsidP="00106538">
      <w:pPr>
        <w:spacing w:after="0"/>
        <w:rPr>
          <w:rFonts w:ascii="Times New Roman" w:hAnsi="Times New Roman" w:cs="Times New Roman"/>
          <w:b/>
        </w:rPr>
      </w:pPr>
      <w:r w:rsidRPr="00106538">
        <w:rPr>
          <w:rFonts w:ascii="Times New Roman" w:hAnsi="Times New Roman" w:cs="Times New Roman"/>
          <w:b/>
        </w:rPr>
        <w:lastRenderedPageBreak/>
        <w:t>Opgave 6.16</w:t>
      </w:r>
    </w:p>
    <w:p w14:paraId="05AC2B48" w14:textId="77777777" w:rsidR="00DF0A99" w:rsidRPr="00106538" w:rsidRDefault="00DF0A99" w:rsidP="00106538">
      <w:pPr>
        <w:spacing w:after="0"/>
        <w:rPr>
          <w:rFonts w:ascii="Times New Roman" w:hAnsi="Times New Roman" w:cs="Times New Roman"/>
          <w:b/>
        </w:rPr>
      </w:pPr>
    </w:p>
    <w:tbl>
      <w:tblPr>
        <w:tblStyle w:val="Tabelraster"/>
        <w:tblW w:w="0" w:type="auto"/>
        <w:tblLook w:val="04A0" w:firstRow="1" w:lastRow="0" w:firstColumn="1" w:lastColumn="0" w:noHBand="0" w:noVBand="1"/>
      </w:tblPr>
      <w:tblGrid>
        <w:gridCol w:w="3204"/>
        <w:gridCol w:w="1475"/>
        <w:gridCol w:w="991"/>
        <w:gridCol w:w="1133"/>
        <w:gridCol w:w="1134"/>
        <w:gridCol w:w="1125"/>
      </w:tblGrid>
      <w:tr w:rsidR="00106538" w14:paraId="3C926714" w14:textId="77777777" w:rsidTr="00DF0A99">
        <w:tc>
          <w:tcPr>
            <w:tcW w:w="3256" w:type="dxa"/>
          </w:tcPr>
          <w:p w14:paraId="1A5EE5FA" w14:textId="77777777" w:rsidR="00106538" w:rsidRPr="005C2ABE" w:rsidRDefault="00106538" w:rsidP="00557A83">
            <w:pPr>
              <w:rPr>
                <w:rFonts w:ascii="Times New Roman" w:hAnsi="Times New Roman" w:cs="Times New Roman"/>
                <w:b/>
              </w:rPr>
            </w:pPr>
            <w:r>
              <w:rPr>
                <w:rFonts w:ascii="Times New Roman" w:hAnsi="Times New Roman" w:cs="Times New Roman"/>
                <w:b/>
              </w:rPr>
              <w:t>Indirecte kosten</w:t>
            </w:r>
          </w:p>
        </w:tc>
        <w:tc>
          <w:tcPr>
            <w:tcW w:w="1417" w:type="dxa"/>
          </w:tcPr>
          <w:p w14:paraId="45A965F0" w14:textId="77777777" w:rsidR="00106538" w:rsidRPr="005C2ABE" w:rsidRDefault="00106538" w:rsidP="00DF0A99">
            <w:pPr>
              <w:jc w:val="right"/>
              <w:rPr>
                <w:rFonts w:ascii="Times New Roman" w:hAnsi="Times New Roman" w:cs="Times New Roman"/>
                <w:b/>
              </w:rPr>
            </w:pPr>
            <w:r w:rsidRPr="005C2ABE">
              <w:rPr>
                <w:rFonts w:ascii="Times New Roman" w:hAnsi="Times New Roman" w:cs="Times New Roman"/>
                <w:b/>
              </w:rPr>
              <w:t>Salaris</w:t>
            </w:r>
            <w:r>
              <w:rPr>
                <w:rFonts w:ascii="Times New Roman" w:hAnsi="Times New Roman" w:cs="Times New Roman"/>
                <w:b/>
              </w:rPr>
              <w:t>-</w:t>
            </w:r>
            <w:r w:rsidRPr="005C2ABE">
              <w:rPr>
                <w:rFonts w:ascii="Times New Roman" w:hAnsi="Times New Roman" w:cs="Times New Roman"/>
                <w:b/>
              </w:rPr>
              <w:t>administratie</w:t>
            </w:r>
          </w:p>
        </w:tc>
        <w:tc>
          <w:tcPr>
            <w:tcW w:w="992" w:type="dxa"/>
          </w:tcPr>
          <w:p w14:paraId="0EB871EC" w14:textId="77777777" w:rsidR="00106538" w:rsidRPr="005C2ABE" w:rsidRDefault="00106538" w:rsidP="00DF0A99">
            <w:pPr>
              <w:jc w:val="right"/>
              <w:rPr>
                <w:rFonts w:ascii="Times New Roman" w:hAnsi="Times New Roman" w:cs="Times New Roman"/>
                <w:b/>
              </w:rPr>
            </w:pPr>
            <w:r>
              <w:rPr>
                <w:rFonts w:ascii="Times New Roman" w:hAnsi="Times New Roman" w:cs="Times New Roman"/>
                <w:b/>
              </w:rPr>
              <w:t>Directie</w:t>
            </w:r>
          </w:p>
        </w:tc>
        <w:tc>
          <w:tcPr>
            <w:tcW w:w="1134" w:type="dxa"/>
          </w:tcPr>
          <w:p w14:paraId="54F71405" w14:textId="77777777" w:rsidR="00106538" w:rsidRPr="005C2ABE" w:rsidRDefault="00106538" w:rsidP="00DF0A99">
            <w:pPr>
              <w:jc w:val="right"/>
              <w:rPr>
                <w:rFonts w:ascii="Times New Roman" w:hAnsi="Times New Roman" w:cs="Times New Roman"/>
                <w:b/>
              </w:rPr>
            </w:pPr>
            <w:r>
              <w:rPr>
                <w:rFonts w:ascii="Times New Roman" w:hAnsi="Times New Roman" w:cs="Times New Roman"/>
                <w:b/>
              </w:rPr>
              <w:t>Magazijn</w:t>
            </w:r>
          </w:p>
        </w:tc>
        <w:tc>
          <w:tcPr>
            <w:tcW w:w="1134" w:type="dxa"/>
          </w:tcPr>
          <w:p w14:paraId="25C7E0E1" w14:textId="77777777" w:rsidR="00106538" w:rsidRPr="005C2ABE" w:rsidRDefault="00106538" w:rsidP="00DF0A99">
            <w:pPr>
              <w:jc w:val="right"/>
              <w:rPr>
                <w:rFonts w:ascii="Times New Roman" w:hAnsi="Times New Roman" w:cs="Times New Roman"/>
                <w:b/>
              </w:rPr>
            </w:pPr>
            <w:r w:rsidRPr="005C2ABE">
              <w:rPr>
                <w:rFonts w:ascii="Times New Roman" w:hAnsi="Times New Roman" w:cs="Times New Roman"/>
                <w:b/>
              </w:rPr>
              <w:t>Productie</w:t>
            </w:r>
          </w:p>
        </w:tc>
        <w:tc>
          <w:tcPr>
            <w:tcW w:w="1129" w:type="dxa"/>
          </w:tcPr>
          <w:p w14:paraId="000AE225" w14:textId="77777777" w:rsidR="00106538" w:rsidRPr="005C2ABE" w:rsidRDefault="00106538" w:rsidP="00DF0A99">
            <w:pPr>
              <w:jc w:val="right"/>
              <w:rPr>
                <w:rFonts w:ascii="Times New Roman" w:hAnsi="Times New Roman" w:cs="Times New Roman"/>
                <w:b/>
              </w:rPr>
            </w:pPr>
            <w:r w:rsidRPr="005C2ABE">
              <w:rPr>
                <w:rFonts w:ascii="Times New Roman" w:hAnsi="Times New Roman" w:cs="Times New Roman"/>
                <w:b/>
              </w:rPr>
              <w:t>Verkoop</w:t>
            </w:r>
          </w:p>
        </w:tc>
      </w:tr>
      <w:tr w:rsidR="00106538" w14:paraId="7728391E" w14:textId="77777777" w:rsidTr="00DF0A99">
        <w:tc>
          <w:tcPr>
            <w:tcW w:w="3256" w:type="dxa"/>
          </w:tcPr>
          <w:p w14:paraId="5789489A" w14:textId="02CA2C26" w:rsidR="00106538" w:rsidRDefault="00106538" w:rsidP="00557A83">
            <w:pPr>
              <w:rPr>
                <w:rFonts w:ascii="Times New Roman" w:hAnsi="Times New Roman" w:cs="Times New Roman"/>
              </w:rPr>
            </w:pPr>
            <w:r>
              <w:rPr>
                <w:rFonts w:ascii="Times New Roman" w:hAnsi="Times New Roman" w:cs="Times New Roman"/>
              </w:rPr>
              <w:t>Kosten salarisadministratie</w:t>
            </w:r>
          </w:p>
        </w:tc>
        <w:tc>
          <w:tcPr>
            <w:tcW w:w="1417" w:type="dxa"/>
          </w:tcPr>
          <w:p w14:paraId="48B3175C" w14:textId="7B516BBA" w:rsidR="00106538" w:rsidRDefault="00106538" w:rsidP="00DF0A99">
            <w:pPr>
              <w:jc w:val="right"/>
              <w:rPr>
                <w:rFonts w:ascii="Times New Roman" w:hAnsi="Times New Roman" w:cs="Times New Roman"/>
              </w:rPr>
            </w:pPr>
            <w:r>
              <w:rPr>
                <w:rFonts w:ascii="Times New Roman" w:hAnsi="Times New Roman" w:cs="Times New Roman"/>
              </w:rPr>
              <w:t>€ 11.050</w:t>
            </w:r>
            <w:r w:rsidR="00DF0A99">
              <w:rPr>
                <w:rFonts w:ascii="Times New Roman" w:hAnsi="Times New Roman" w:cs="Times New Roman"/>
              </w:rPr>
              <w:t>    </w:t>
            </w:r>
          </w:p>
        </w:tc>
        <w:tc>
          <w:tcPr>
            <w:tcW w:w="992" w:type="dxa"/>
          </w:tcPr>
          <w:p w14:paraId="1993EEFA" w14:textId="77777777" w:rsidR="00106538" w:rsidRDefault="00106538" w:rsidP="00DF0A99">
            <w:pPr>
              <w:jc w:val="right"/>
              <w:rPr>
                <w:rFonts w:ascii="Times New Roman" w:hAnsi="Times New Roman" w:cs="Times New Roman"/>
              </w:rPr>
            </w:pPr>
          </w:p>
        </w:tc>
        <w:tc>
          <w:tcPr>
            <w:tcW w:w="1134" w:type="dxa"/>
          </w:tcPr>
          <w:p w14:paraId="5B43BC65" w14:textId="77777777" w:rsidR="00106538" w:rsidRDefault="00106538" w:rsidP="00DF0A99">
            <w:pPr>
              <w:jc w:val="right"/>
              <w:rPr>
                <w:rFonts w:ascii="Times New Roman" w:hAnsi="Times New Roman" w:cs="Times New Roman"/>
              </w:rPr>
            </w:pPr>
          </w:p>
        </w:tc>
        <w:tc>
          <w:tcPr>
            <w:tcW w:w="1134" w:type="dxa"/>
          </w:tcPr>
          <w:p w14:paraId="509F44C9" w14:textId="77777777" w:rsidR="00106538" w:rsidRDefault="00106538" w:rsidP="00DF0A99">
            <w:pPr>
              <w:jc w:val="right"/>
              <w:rPr>
                <w:rFonts w:ascii="Times New Roman" w:hAnsi="Times New Roman" w:cs="Times New Roman"/>
              </w:rPr>
            </w:pPr>
          </w:p>
        </w:tc>
        <w:tc>
          <w:tcPr>
            <w:tcW w:w="1129" w:type="dxa"/>
          </w:tcPr>
          <w:p w14:paraId="091EA18C" w14:textId="77777777" w:rsidR="00106538" w:rsidRDefault="00106538" w:rsidP="00DF0A99">
            <w:pPr>
              <w:jc w:val="right"/>
              <w:rPr>
                <w:rFonts w:ascii="Times New Roman" w:hAnsi="Times New Roman" w:cs="Times New Roman"/>
              </w:rPr>
            </w:pPr>
          </w:p>
        </w:tc>
      </w:tr>
      <w:tr w:rsidR="00106538" w14:paraId="7AAC151F" w14:textId="77777777" w:rsidTr="00DF0A99">
        <w:tc>
          <w:tcPr>
            <w:tcW w:w="3256" w:type="dxa"/>
          </w:tcPr>
          <w:p w14:paraId="5D243C1E" w14:textId="77777777" w:rsidR="00106538" w:rsidRDefault="00106538" w:rsidP="00557A83">
            <w:pPr>
              <w:rPr>
                <w:rFonts w:ascii="Times New Roman" w:hAnsi="Times New Roman" w:cs="Times New Roman"/>
              </w:rPr>
            </w:pPr>
            <w:r>
              <w:rPr>
                <w:rFonts w:ascii="Times New Roman" w:hAnsi="Times New Roman" w:cs="Times New Roman"/>
              </w:rPr>
              <w:t>Verdeling kosten salaris-administratie</w:t>
            </w:r>
          </w:p>
        </w:tc>
        <w:tc>
          <w:tcPr>
            <w:tcW w:w="1417" w:type="dxa"/>
          </w:tcPr>
          <w:p w14:paraId="52232D6E" w14:textId="77777777" w:rsidR="00106538" w:rsidRDefault="00106538" w:rsidP="00DF0A99">
            <w:pPr>
              <w:jc w:val="right"/>
              <w:rPr>
                <w:rFonts w:ascii="Times New Roman" w:hAnsi="Times New Roman" w:cs="Times New Roman"/>
              </w:rPr>
            </w:pPr>
            <w:r>
              <w:rPr>
                <w:rFonts w:ascii="Times New Roman" w:hAnsi="Times New Roman" w:cs="Times New Roman"/>
              </w:rPr>
              <w:t>€ 11.050 D</w:t>
            </w:r>
          </w:p>
        </w:tc>
        <w:tc>
          <w:tcPr>
            <w:tcW w:w="992" w:type="dxa"/>
          </w:tcPr>
          <w:p w14:paraId="2A92A955" w14:textId="77777777" w:rsidR="00106538" w:rsidRDefault="00106538" w:rsidP="00DF0A99">
            <w:pPr>
              <w:jc w:val="right"/>
              <w:rPr>
                <w:rFonts w:ascii="Times New Roman" w:hAnsi="Times New Roman" w:cs="Times New Roman"/>
              </w:rPr>
            </w:pPr>
            <w:r>
              <w:rPr>
                <w:rFonts w:ascii="Times New Roman" w:hAnsi="Times New Roman" w:cs="Times New Roman"/>
              </w:rPr>
              <w:t>€ 130</w:t>
            </w:r>
          </w:p>
        </w:tc>
        <w:tc>
          <w:tcPr>
            <w:tcW w:w="1134" w:type="dxa"/>
          </w:tcPr>
          <w:p w14:paraId="5776E996" w14:textId="77777777" w:rsidR="00106538" w:rsidRDefault="00106538" w:rsidP="00DF0A99">
            <w:pPr>
              <w:jc w:val="right"/>
              <w:rPr>
                <w:rFonts w:ascii="Times New Roman" w:hAnsi="Times New Roman" w:cs="Times New Roman"/>
              </w:rPr>
            </w:pPr>
            <w:r>
              <w:rPr>
                <w:rFonts w:ascii="Times New Roman" w:hAnsi="Times New Roman" w:cs="Times New Roman"/>
              </w:rPr>
              <w:t>€ 390</w:t>
            </w:r>
          </w:p>
        </w:tc>
        <w:tc>
          <w:tcPr>
            <w:tcW w:w="1134" w:type="dxa"/>
          </w:tcPr>
          <w:p w14:paraId="07EBF2D1" w14:textId="77777777" w:rsidR="00106538" w:rsidRDefault="00106538" w:rsidP="00DF0A99">
            <w:pPr>
              <w:jc w:val="right"/>
              <w:rPr>
                <w:rFonts w:ascii="Times New Roman" w:hAnsi="Times New Roman" w:cs="Times New Roman"/>
              </w:rPr>
            </w:pPr>
            <w:r>
              <w:rPr>
                <w:rFonts w:ascii="Times New Roman" w:hAnsi="Times New Roman" w:cs="Times New Roman"/>
              </w:rPr>
              <w:t>€ 7.800</w:t>
            </w:r>
          </w:p>
        </w:tc>
        <w:tc>
          <w:tcPr>
            <w:tcW w:w="1129" w:type="dxa"/>
          </w:tcPr>
          <w:p w14:paraId="01CEEECE" w14:textId="77777777" w:rsidR="00106538" w:rsidRDefault="00106538" w:rsidP="00DF0A99">
            <w:pPr>
              <w:jc w:val="right"/>
              <w:rPr>
                <w:rFonts w:ascii="Times New Roman" w:hAnsi="Times New Roman" w:cs="Times New Roman"/>
              </w:rPr>
            </w:pPr>
            <w:r>
              <w:rPr>
                <w:rFonts w:ascii="Times New Roman" w:hAnsi="Times New Roman" w:cs="Times New Roman"/>
              </w:rPr>
              <w:t>€ 2.730</w:t>
            </w:r>
          </w:p>
        </w:tc>
      </w:tr>
    </w:tbl>
    <w:p w14:paraId="36B3409F" w14:textId="77777777" w:rsidR="00106538" w:rsidRDefault="00106538" w:rsidP="00106538">
      <w:pPr>
        <w:spacing w:after="0"/>
        <w:rPr>
          <w:rFonts w:ascii="Times New Roman" w:hAnsi="Times New Roman" w:cs="Times New Roman"/>
        </w:rPr>
      </w:pPr>
    </w:p>
    <w:p w14:paraId="15C2F5FF" w14:textId="77777777" w:rsidR="00106538" w:rsidRPr="00DA6658" w:rsidRDefault="00DA6658" w:rsidP="00AF35F1">
      <w:pPr>
        <w:spacing w:after="0"/>
        <w:rPr>
          <w:rFonts w:ascii="Times New Roman" w:hAnsi="Times New Roman" w:cs="Times New Roman"/>
          <w:b/>
        </w:rPr>
      </w:pPr>
      <w:r w:rsidRPr="00DA6658">
        <w:rPr>
          <w:rFonts w:ascii="Times New Roman" w:hAnsi="Times New Roman" w:cs="Times New Roman"/>
          <w:b/>
        </w:rPr>
        <w:t>Opgave 6.17</w:t>
      </w:r>
    </w:p>
    <w:p w14:paraId="7363F021" w14:textId="77777777" w:rsidR="00DA6658" w:rsidRPr="0089511F" w:rsidRDefault="00DA6658" w:rsidP="00DA6658">
      <w:pPr>
        <w:pStyle w:val="Lijstalinea"/>
        <w:numPr>
          <w:ilvl w:val="0"/>
          <w:numId w:val="10"/>
        </w:numPr>
        <w:spacing w:after="0"/>
        <w:rPr>
          <w:rFonts w:ascii="Times New Roman" w:hAnsi="Times New Roman" w:cs="Times New Roman"/>
        </w:rPr>
      </w:pPr>
      <w:r w:rsidRPr="0089511F">
        <w:rPr>
          <w:rFonts w:ascii="Times New Roman" w:hAnsi="Times New Roman" w:cs="Times New Roman"/>
        </w:rPr>
        <w:t xml:space="preserve">Voor </w:t>
      </w:r>
      <w:r>
        <w:rPr>
          <w:rFonts w:ascii="Times New Roman" w:hAnsi="Times New Roman" w:cs="Times New Roman"/>
        </w:rPr>
        <w:t xml:space="preserve">deze onderneming </w:t>
      </w:r>
      <w:r w:rsidRPr="0089511F">
        <w:rPr>
          <w:rFonts w:ascii="Times New Roman" w:hAnsi="Times New Roman" w:cs="Times New Roman"/>
        </w:rPr>
        <w:t>zijn de afdelingen Aanneming nieuwbouw en Aanneming onderhoud/verbouwing de hoofdkostenplaatsen. De overige afdelingen zijn de hulpkostenplaatsen.</w:t>
      </w:r>
    </w:p>
    <w:p w14:paraId="5C00208A" w14:textId="77777777" w:rsidR="00DA6658" w:rsidRPr="0089511F" w:rsidRDefault="00DA6658" w:rsidP="00DA6658">
      <w:pPr>
        <w:spacing w:after="0"/>
        <w:rPr>
          <w:rFonts w:ascii="Times New Roman" w:hAnsi="Times New Roman" w:cs="Times New Roman"/>
        </w:rPr>
      </w:pPr>
    </w:p>
    <w:p w14:paraId="0BED4665" w14:textId="77777777" w:rsidR="00DA6658" w:rsidRPr="0089511F" w:rsidRDefault="00DA6658" w:rsidP="00DA6658">
      <w:pPr>
        <w:pStyle w:val="Lijstalinea"/>
        <w:numPr>
          <w:ilvl w:val="0"/>
          <w:numId w:val="10"/>
        </w:numPr>
        <w:spacing w:after="0"/>
        <w:rPr>
          <w:rFonts w:ascii="Times New Roman" w:hAnsi="Times New Roman" w:cs="Times New Roman"/>
        </w:rPr>
      </w:pPr>
      <w:r w:rsidRPr="0089511F">
        <w:rPr>
          <w:rFonts w:ascii="Times New Roman" w:hAnsi="Times New Roman" w:cs="Times New Roman"/>
        </w:rPr>
        <w:t>De kosten van de personeelsafdeling kunnen op verschillende manieren worden doorbelast. In de regel zal doorbelasting op basis van het aantal personeelsleden dat werkzaam is op een bepaalde afdeling, de beste grondslag vormen. De kosten van de personeelsafdeling zijn voor een groot deel afhankelijk van het aantal medewerkers.</w:t>
      </w:r>
    </w:p>
    <w:p w14:paraId="28B258A0" w14:textId="77777777" w:rsidR="00DA6658" w:rsidRDefault="00DA6658" w:rsidP="00DA6658">
      <w:pPr>
        <w:spacing w:after="0"/>
        <w:ind w:left="708"/>
        <w:rPr>
          <w:rFonts w:ascii="Times New Roman" w:hAnsi="Times New Roman" w:cs="Times New Roman"/>
        </w:rPr>
      </w:pPr>
    </w:p>
    <w:p w14:paraId="5CFEB3FC" w14:textId="77777777" w:rsidR="00DA6658" w:rsidRPr="0089511F" w:rsidRDefault="00DA6658" w:rsidP="00DA6658">
      <w:pPr>
        <w:spacing w:after="0"/>
        <w:ind w:left="708"/>
        <w:rPr>
          <w:rFonts w:ascii="Times New Roman" w:hAnsi="Times New Roman" w:cs="Times New Roman"/>
        </w:rPr>
      </w:pPr>
      <w:r w:rsidRPr="0089511F">
        <w:rPr>
          <w:rFonts w:ascii="Times New Roman" w:hAnsi="Times New Roman" w:cs="Times New Roman"/>
        </w:rPr>
        <w:t>Een andere – ook te verdedigen – methode is om de kosten door te belasten volgens een bepaald vooraf vastgesteld percentage. In de praktijk zal hieraan ook het aantal medewerkers per afdeling ten grondslag liggen.</w:t>
      </w:r>
    </w:p>
    <w:p w14:paraId="324BBDCA" w14:textId="77777777" w:rsidR="00DA6658" w:rsidRDefault="00DA6658" w:rsidP="00AF35F1">
      <w:pPr>
        <w:spacing w:after="0"/>
        <w:rPr>
          <w:rFonts w:ascii="Times New Roman" w:hAnsi="Times New Roman" w:cs="Times New Roman"/>
        </w:rPr>
      </w:pPr>
    </w:p>
    <w:p w14:paraId="1EBCAFCC" w14:textId="77777777" w:rsidR="0016702F" w:rsidRPr="0016702F" w:rsidRDefault="00DA6658" w:rsidP="00AF35F1">
      <w:pPr>
        <w:spacing w:after="0"/>
        <w:rPr>
          <w:rFonts w:ascii="Times New Roman" w:hAnsi="Times New Roman" w:cs="Times New Roman"/>
          <w:b/>
        </w:rPr>
      </w:pPr>
      <w:r>
        <w:rPr>
          <w:rFonts w:ascii="Times New Roman" w:hAnsi="Times New Roman" w:cs="Times New Roman"/>
          <w:b/>
        </w:rPr>
        <w:t>Opgave 6.1</w:t>
      </w:r>
      <w:r w:rsidR="00D61BDD">
        <w:rPr>
          <w:rFonts w:ascii="Times New Roman" w:hAnsi="Times New Roman" w:cs="Times New Roman"/>
          <w:b/>
        </w:rPr>
        <w:t>8</w:t>
      </w:r>
    </w:p>
    <w:p w14:paraId="47B0EE8A" w14:textId="042013A9" w:rsidR="00FE2713" w:rsidRPr="00FE2713" w:rsidRDefault="00FE2713" w:rsidP="00DA6658">
      <w:pPr>
        <w:pStyle w:val="Lijstalinea"/>
        <w:numPr>
          <w:ilvl w:val="0"/>
          <w:numId w:val="3"/>
        </w:numPr>
        <w:rPr>
          <w:rFonts w:ascii="Times New Roman" w:hAnsi="Times New Roman" w:cs="Times New Roman"/>
        </w:rPr>
      </w:pPr>
      <w:r w:rsidRPr="00FE2713">
        <w:rPr>
          <w:rFonts w:ascii="Times New Roman" w:hAnsi="Times New Roman" w:cs="Times New Roman"/>
        </w:rPr>
        <w:t>De loonjournaal</w:t>
      </w:r>
      <w:r w:rsidR="00DA6658">
        <w:rPr>
          <w:rFonts w:ascii="Times New Roman" w:hAnsi="Times New Roman" w:cs="Times New Roman"/>
        </w:rPr>
        <w:t>post voor de maand december 20</w:t>
      </w:r>
      <w:r w:rsidR="00D61BDD">
        <w:rPr>
          <w:rFonts w:ascii="Times New Roman" w:hAnsi="Times New Roman" w:cs="Times New Roman"/>
        </w:rPr>
        <w:t>2</w:t>
      </w:r>
      <w:r w:rsidR="00AB5E59">
        <w:rPr>
          <w:rFonts w:ascii="Times New Roman" w:hAnsi="Times New Roman" w:cs="Times New Roman"/>
        </w:rPr>
        <w:t>1</w:t>
      </w:r>
      <w:r w:rsidRPr="00FE2713">
        <w:rPr>
          <w:rFonts w:ascii="Times New Roman" w:hAnsi="Times New Roman" w:cs="Times New Roman"/>
        </w:rPr>
        <w:t xml:space="preserve"> luidt als volgt:</w:t>
      </w:r>
    </w:p>
    <w:tbl>
      <w:tblPr>
        <w:tblStyle w:val="Tabelraster"/>
        <w:tblW w:w="9151" w:type="dxa"/>
        <w:tblInd w:w="534" w:type="dxa"/>
        <w:tblLayout w:type="fixed"/>
        <w:tblLook w:val="04A0" w:firstRow="1" w:lastRow="0" w:firstColumn="1" w:lastColumn="0" w:noHBand="0" w:noVBand="1"/>
      </w:tblPr>
      <w:tblGrid>
        <w:gridCol w:w="1361"/>
        <w:gridCol w:w="4984"/>
        <w:gridCol w:w="1418"/>
        <w:gridCol w:w="1388"/>
      </w:tblGrid>
      <w:tr w:rsidR="00FE2713" w:rsidRPr="00DE302F" w14:paraId="3706660B" w14:textId="77777777" w:rsidTr="00F75C2A">
        <w:tc>
          <w:tcPr>
            <w:tcW w:w="1361" w:type="dxa"/>
          </w:tcPr>
          <w:p w14:paraId="69BBFE45" w14:textId="77777777" w:rsidR="00FE2713" w:rsidRPr="00DE302F" w:rsidRDefault="00FE2713" w:rsidP="00F06232">
            <w:pPr>
              <w:rPr>
                <w:rFonts w:ascii="Times New Roman" w:hAnsi="Times New Roman" w:cs="Times New Roman"/>
                <w:b/>
              </w:rPr>
            </w:pPr>
            <w:r w:rsidRPr="00DE302F">
              <w:rPr>
                <w:rFonts w:ascii="Times New Roman" w:hAnsi="Times New Roman" w:cs="Times New Roman"/>
                <w:b/>
              </w:rPr>
              <w:t>Grootboek-</w:t>
            </w:r>
          </w:p>
          <w:p w14:paraId="6C168A9C" w14:textId="77777777" w:rsidR="00FE2713" w:rsidRPr="00DE302F" w:rsidRDefault="00FE2713" w:rsidP="00F06232">
            <w:pPr>
              <w:rPr>
                <w:rFonts w:ascii="Times New Roman" w:hAnsi="Times New Roman" w:cs="Times New Roman"/>
                <w:b/>
              </w:rPr>
            </w:pPr>
            <w:r w:rsidRPr="00DE302F">
              <w:rPr>
                <w:rFonts w:ascii="Times New Roman" w:hAnsi="Times New Roman" w:cs="Times New Roman"/>
                <w:b/>
              </w:rPr>
              <w:t>rekening</w:t>
            </w:r>
          </w:p>
        </w:tc>
        <w:tc>
          <w:tcPr>
            <w:tcW w:w="4984" w:type="dxa"/>
          </w:tcPr>
          <w:p w14:paraId="37D071F1" w14:textId="77777777" w:rsidR="00FE2713" w:rsidRPr="00DE302F" w:rsidRDefault="00FE2713" w:rsidP="00F06232">
            <w:pPr>
              <w:rPr>
                <w:rFonts w:ascii="Times New Roman" w:hAnsi="Times New Roman" w:cs="Times New Roman"/>
                <w:b/>
              </w:rPr>
            </w:pPr>
            <w:r w:rsidRPr="00DE302F">
              <w:rPr>
                <w:rFonts w:ascii="Times New Roman" w:hAnsi="Times New Roman" w:cs="Times New Roman"/>
                <w:b/>
              </w:rPr>
              <w:t>Omschrijving</w:t>
            </w:r>
          </w:p>
        </w:tc>
        <w:tc>
          <w:tcPr>
            <w:tcW w:w="1418" w:type="dxa"/>
          </w:tcPr>
          <w:p w14:paraId="52AFFA59" w14:textId="77777777" w:rsidR="00FE2713" w:rsidRPr="00DE302F" w:rsidRDefault="00FE2713" w:rsidP="00F06232">
            <w:pPr>
              <w:rPr>
                <w:rFonts w:ascii="Times New Roman" w:hAnsi="Times New Roman" w:cs="Times New Roman"/>
                <w:b/>
              </w:rPr>
            </w:pPr>
            <w:r w:rsidRPr="00DE302F">
              <w:rPr>
                <w:rFonts w:ascii="Times New Roman" w:hAnsi="Times New Roman" w:cs="Times New Roman"/>
                <w:b/>
              </w:rPr>
              <w:t>Debet</w:t>
            </w:r>
          </w:p>
        </w:tc>
        <w:tc>
          <w:tcPr>
            <w:tcW w:w="1388" w:type="dxa"/>
          </w:tcPr>
          <w:p w14:paraId="44241354" w14:textId="77777777" w:rsidR="00FE2713" w:rsidRPr="00DE302F" w:rsidRDefault="00FE2713" w:rsidP="00F06232">
            <w:pPr>
              <w:rPr>
                <w:rFonts w:ascii="Times New Roman" w:hAnsi="Times New Roman" w:cs="Times New Roman"/>
                <w:b/>
              </w:rPr>
            </w:pPr>
            <w:r w:rsidRPr="00DE302F">
              <w:rPr>
                <w:rFonts w:ascii="Times New Roman" w:hAnsi="Times New Roman" w:cs="Times New Roman"/>
                <w:b/>
              </w:rPr>
              <w:t>Credit</w:t>
            </w:r>
          </w:p>
        </w:tc>
      </w:tr>
      <w:tr w:rsidR="00FE2713" w:rsidRPr="00DE302F" w14:paraId="5F86E1E9" w14:textId="77777777" w:rsidTr="00F75C2A">
        <w:tc>
          <w:tcPr>
            <w:tcW w:w="1361" w:type="dxa"/>
          </w:tcPr>
          <w:p w14:paraId="0B857663"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4000</w:t>
            </w:r>
          </w:p>
        </w:tc>
        <w:tc>
          <w:tcPr>
            <w:tcW w:w="4984" w:type="dxa"/>
          </w:tcPr>
          <w:p w14:paraId="1A1B64E5"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Bruto lonen</w:t>
            </w:r>
          </w:p>
        </w:tc>
        <w:tc>
          <w:tcPr>
            <w:tcW w:w="1418" w:type="dxa"/>
            <w:vAlign w:val="center"/>
          </w:tcPr>
          <w:p w14:paraId="27FA701F" w14:textId="77777777" w:rsidR="00FE2713" w:rsidRPr="00DE302F" w:rsidRDefault="00FE2713" w:rsidP="00F06232">
            <w:pPr>
              <w:jc w:val="right"/>
              <w:rPr>
                <w:rFonts w:ascii="Times New Roman" w:hAnsi="Times New Roman" w:cs="Times New Roman"/>
              </w:rPr>
            </w:pPr>
            <w:r w:rsidRPr="00DE302F">
              <w:rPr>
                <w:rFonts w:ascii="Times New Roman" w:hAnsi="Times New Roman" w:cs="Times New Roman"/>
              </w:rPr>
              <w:t>€ 32.500</w:t>
            </w:r>
          </w:p>
        </w:tc>
        <w:tc>
          <w:tcPr>
            <w:tcW w:w="1388" w:type="dxa"/>
            <w:vAlign w:val="center"/>
          </w:tcPr>
          <w:p w14:paraId="4DAC2150" w14:textId="77777777" w:rsidR="00FE2713" w:rsidRPr="00DE302F" w:rsidRDefault="00FE2713" w:rsidP="00F06232">
            <w:pPr>
              <w:jc w:val="right"/>
              <w:rPr>
                <w:rFonts w:ascii="Times New Roman" w:hAnsi="Times New Roman" w:cs="Times New Roman"/>
              </w:rPr>
            </w:pPr>
          </w:p>
        </w:tc>
      </w:tr>
      <w:tr w:rsidR="00FE2713" w:rsidRPr="00DE302F" w14:paraId="6180A583" w14:textId="77777777" w:rsidTr="00F75C2A">
        <w:tc>
          <w:tcPr>
            <w:tcW w:w="1361" w:type="dxa"/>
          </w:tcPr>
          <w:p w14:paraId="54959E68"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4100</w:t>
            </w:r>
          </w:p>
        </w:tc>
        <w:tc>
          <w:tcPr>
            <w:tcW w:w="4984" w:type="dxa"/>
          </w:tcPr>
          <w:p w14:paraId="0AEAD1CD"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Werkgeverslasten heffing Zvw</w:t>
            </w:r>
          </w:p>
        </w:tc>
        <w:tc>
          <w:tcPr>
            <w:tcW w:w="1418" w:type="dxa"/>
            <w:vAlign w:val="center"/>
          </w:tcPr>
          <w:p w14:paraId="6D7F6D07" w14:textId="77777777" w:rsidR="00FE2713" w:rsidRPr="00DE302F" w:rsidRDefault="00FE2713" w:rsidP="00F06232">
            <w:pPr>
              <w:jc w:val="right"/>
              <w:rPr>
                <w:rFonts w:ascii="Times New Roman" w:hAnsi="Times New Roman" w:cs="Times New Roman"/>
              </w:rPr>
            </w:pPr>
            <w:r>
              <w:rPr>
                <w:rFonts w:ascii="Times New Roman" w:hAnsi="Times New Roman" w:cs="Times New Roman"/>
              </w:rPr>
              <w:t>€ 1.900</w:t>
            </w:r>
          </w:p>
        </w:tc>
        <w:tc>
          <w:tcPr>
            <w:tcW w:w="1388" w:type="dxa"/>
            <w:vAlign w:val="center"/>
          </w:tcPr>
          <w:p w14:paraId="4C86914A" w14:textId="77777777" w:rsidR="00FE2713" w:rsidRPr="00DE302F" w:rsidRDefault="00FE2713" w:rsidP="00F06232">
            <w:pPr>
              <w:jc w:val="right"/>
              <w:rPr>
                <w:rFonts w:ascii="Times New Roman" w:hAnsi="Times New Roman" w:cs="Times New Roman"/>
              </w:rPr>
            </w:pPr>
          </w:p>
        </w:tc>
      </w:tr>
      <w:tr w:rsidR="00FE2713" w:rsidRPr="00DE302F" w14:paraId="2B8B038C" w14:textId="77777777" w:rsidTr="00F75C2A">
        <w:tc>
          <w:tcPr>
            <w:tcW w:w="1361" w:type="dxa"/>
          </w:tcPr>
          <w:p w14:paraId="1F5A866E"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4200</w:t>
            </w:r>
          </w:p>
        </w:tc>
        <w:tc>
          <w:tcPr>
            <w:tcW w:w="4984" w:type="dxa"/>
          </w:tcPr>
          <w:p w14:paraId="6EE3FCC1"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Werkgeverslasten werknemersverzekeringen 1)</w:t>
            </w:r>
          </w:p>
        </w:tc>
        <w:tc>
          <w:tcPr>
            <w:tcW w:w="1418" w:type="dxa"/>
            <w:vAlign w:val="center"/>
          </w:tcPr>
          <w:p w14:paraId="3B646D4D" w14:textId="77777777" w:rsidR="00FE2713" w:rsidRPr="00DE302F" w:rsidRDefault="00FE2713" w:rsidP="00F06232">
            <w:pPr>
              <w:jc w:val="right"/>
              <w:rPr>
                <w:rFonts w:ascii="Times New Roman" w:hAnsi="Times New Roman" w:cs="Times New Roman"/>
              </w:rPr>
            </w:pPr>
            <w:r>
              <w:rPr>
                <w:rFonts w:ascii="Times New Roman" w:hAnsi="Times New Roman" w:cs="Times New Roman"/>
              </w:rPr>
              <w:t>€ 1.700</w:t>
            </w:r>
          </w:p>
        </w:tc>
        <w:tc>
          <w:tcPr>
            <w:tcW w:w="1388" w:type="dxa"/>
            <w:vAlign w:val="center"/>
          </w:tcPr>
          <w:p w14:paraId="16C2001D" w14:textId="77777777" w:rsidR="00FE2713" w:rsidRPr="00DE302F" w:rsidRDefault="00FE2713" w:rsidP="00F06232">
            <w:pPr>
              <w:jc w:val="right"/>
              <w:rPr>
                <w:rFonts w:ascii="Times New Roman" w:hAnsi="Times New Roman" w:cs="Times New Roman"/>
              </w:rPr>
            </w:pPr>
          </w:p>
        </w:tc>
      </w:tr>
      <w:tr w:rsidR="00FE2713" w:rsidRPr="00DE302F" w14:paraId="41CEBF5B" w14:textId="77777777" w:rsidTr="00F75C2A">
        <w:tc>
          <w:tcPr>
            <w:tcW w:w="1361" w:type="dxa"/>
          </w:tcPr>
          <w:p w14:paraId="0F13CF61"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4300</w:t>
            </w:r>
          </w:p>
        </w:tc>
        <w:tc>
          <w:tcPr>
            <w:tcW w:w="4984" w:type="dxa"/>
          </w:tcPr>
          <w:p w14:paraId="06077497"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Werkgeverslasten pensioenpremie</w:t>
            </w:r>
          </w:p>
        </w:tc>
        <w:tc>
          <w:tcPr>
            <w:tcW w:w="1418" w:type="dxa"/>
            <w:vAlign w:val="center"/>
          </w:tcPr>
          <w:p w14:paraId="671068BE" w14:textId="77777777" w:rsidR="00FE2713" w:rsidRPr="00DE302F" w:rsidRDefault="00FE2713" w:rsidP="00F06232">
            <w:pPr>
              <w:jc w:val="right"/>
              <w:rPr>
                <w:rFonts w:ascii="Times New Roman" w:hAnsi="Times New Roman" w:cs="Times New Roman"/>
              </w:rPr>
            </w:pPr>
            <w:r>
              <w:rPr>
                <w:rFonts w:ascii="Times New Roman" w:hAnsi="Times New Roman" w:cs="Times New Roman"/>
              </w:rPr>
              <w:t>€ 3.200</w:t>
            </w:r>
          </w:p>
        </w:tc>
        <w:tc>
          <w:tcPr>
            <w:tcW w:w="1388" w:type="dxa"/>
            <w:vAlign w:val="center"/>
          </w:tcPr>
          <w:p w14:paraId="7B8F4172" w14:textId="77777777" w:rsidR="00FE2713" w:rsidRPr="00DE302F" w:rsidRDefault="00FE2713" w:rsidP="00F06232">
            <w:pPr>
              <w:jc w:val="right"/>
              <w:rPr>
                <w:rFonts w:ascii="Times New Roman" w:hAnsi="Times New Roman" w:cs="Times New Roman"/>
              </w:rPr>
            </w:pPr>
          </w:p>
        </w:tc>
      </w:tr>
      <w:tr w:rsidR="00FE2713" w:rsidRPr="00DE302F" w14:paraId="34D09EBE" w14:textId="77777777" w:rsidTr="00F75C2A">
        <w:tc>
          <w:tcPr>
            <w:tcW w:w="1361" w:type="dxa"/>
          </w:tcPr>
          <w:p w14:paraId="338FD329"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4400</w:t>
            </w:r>
          </w:p>
        </w:tc>
        <w:tc>
          <w:tcPr>
            <w:tcW w:w="4984" w:type="dxa"/>
          </w:tcPr>
          <w:p w14:paraId="2FA4A237"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Vakantiebijslag</w:t>
            </w:r>
          </w:p>
        </w:tc>
        <w:tc>
          <w:tcPr>
            <w:tcW w:w="1418" w:type="dxa"/>
            <w:vAlign w:val="center"/>
          </w:tcPr>
          <w:p w14:paraId="59EFD50C" w14:textId="77777777" w:rsidR="00FE2713" w:rsidRPr="00DE302F" w:rsidRDefault="00FE2713" w:rsidP="00F06232">
            <w:pPr>
              <w:jc w:val="right"/>
              <w:rPr>
                <w:rFonts w:ascii="Times New Roman" w:hAnsi="Times New Roman" w:cs="Times New Roman"/>
              </w:rPr>
            </w:pPr>
            <w:r>
              <w:rPr>
                <w:rFonts w:ascii="Times New Roman" w:hAnsi="Times New Roman" w:cs="Times New Roman"/>
              </w:rPr>
              <w:t>€ 2.600</w:t>
            </w:r>
          </w:p>
        </w:tc>
        <w:tc>
          <w:tcPr>
            <w:tcW w:w="1388" w:type="dxa"/>
            <w:vAlign w:val="center"/>
          </w:tcPr>
          <w:p w14:paraId="60CD089F" w14:textId="77777777" w:rsidR="00FE2713" w:rsidRPr="00DE302F" w:rsidRDefault="00FE2713" w:rsidP="00F06232">
            <w:pPr>
              <w:jc w:val="right"/>
              <w:rPr>
                <w:rFonts w:ascii="Times New Roman" w:hAnsi="Times New Roman" w:cs="Times New Roman"/>
              </w:rPr>
            </w:pPr>
          </w:p>
        </w:tc>
      </w:tr>
      <w:tr w:rsidR="00FE2713" w:rsidRPr="00DE302F" w14:paraId="39C12EFA" w14:textId="77777777" w:rsidTr="00F75C2A">
        <w:tc>
          <w:tcPr>
            <w:tcW w:w="1361" w:type="dxa"/>
          </w:tcPr>
          <w:p w14:paraId="4266B6D7"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1400</w:t>
            </w:r>
          </w:p>
        </w:tc>
        <w:tc>
          <w:tcPr>
            <w:tcW w:w="4984" w:type="dxa"/>
          </w:tcPr>
          <w:p w14:paraId="79812B72"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Reservering vakantiebijslag</w:t>
            </w:r>
          </w:p>
        </w:tc>
        <w:tc>
          <w:tcPr>
            <w:tcW w:w="1418" w:type="dxa"/>
            <w:vAlign w:val="center"/>
          </w:tcPr>
          <w:p w14:paraId="6B6CB058" w14:textId="77777777" w:rsidR="00FE2713" w:rsidRPr="00DE302F" w:rsidRDefault="00FE2713" w:rsidP="00F06232">
            <w:pPr>
              <w:jc w:val="right"/>
              <w:rPr>
                <w:rFonts w:ascii="Times New Roman" w:hAnsi="Times New Roman" w:cs="Times New Roman"/>
              </w:rPr>
            </w:pPr>
          </w:p>
        </w:tc>
        <w:tc>
          <w:tcPr>
            <w:tcW w:w="1388" w:type="dxa"/>
            <w:vAlign w:val="center"/>
          </w:tcPr>
          <w:p w14:paraId="43B60A98" w14:textId="77777777" w:rsidR="00FE2713" w:rsidRPr="00DE302F" w:rsidRDefault="00FE2713" w:rsidP="00F06232">
            <w:pPr>
              <w:jc w:val="right"/>
              <w:rPr>
                <w:rFonts w:ascii="Times New Roman" w:hAnsi="Times New Roman" w:cs="Times New Roman"/>
              </w:rPr>
            </w:pPr>
            <w:r>
              <w:rPr>
                <w:rFonts w:ascii="Times New Roman" w:hAnsi="Times New Roman" w:cs="Times New Roman"/>
              </w:rPr>
              <w:t>€ 2.600</w:t>
            </w:r>
          </w:p>
        </w:tc>
      </w:tr>
      <w:tr w:rsidR="00FE2713" w:rsidRPr="00DE302F" w14:paraId="5AAA030A" w14:textId="77777777" w:rsidTr="00F75C2A">
        <w:tc>
          <w:tcPr>
            <w:tcW w:w="1361" w:type="dxa"/>
          </w:tcPr>
          <w:p w14:paraId="43340AC8"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1500</w:t>
            </w:r>
          </w:p>
        </w:tc>
        <w:tc>
          <w:tcPr>
            <w:tcW w:w="4984" w:type="dxa"/>
          </w:tcPr>
          <w:p w14:paraId="3E8E6BF4"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Af te dragen pensioenpremie 2)</w:t>
            </w:r>
          </w:p>
        </w:tc>
        <w:tc>
          <w:tcPr>
            <w:tcW w:w="1418" w:type="dxa"/>
            <w:vAlign w:val="center"/>
          </w:tcPr>
          <w:p w14:paraId="78D04C8C" w14:textId="77777777" w:rsidR="00FE2713" w:rsidRPr="00DE302F" w:rsidRDefault="00FE2713" w:rsidP="00F06232">
            <w:pPr>
              <w:jc w:val="right"/>
              <w:rPr>
                <w:rFonts w:ascii="Times New Roman" w:hAnsi="Times New Roman" w:cs="Times New Roman"/>
              </w:rPr>
            </w:pPr>
          </w:p>
        </w:tc>
        <w:tc>
          <w:tcPr>
            <w:tcW w:w="1388" w:type="dxa"/>
            <w:vAlign w:val="center"/>
          </w:tcPr>
          <w:p w14:paraId="6A15A00D" w14:textId="77777777" w:rsidR="00FE2713" w:rsidRPr="00DE302F" w:rsidRDefault="00FE2713" w:rsidP="00F06232">
            <w:pPr>
              <w:jc w:val="right"/>
              <w:rPr>
                <w:rFonts w:ascii="Times New Roman" w:hAnsi="Times New Roman" w:cs="Times New Roman"/>
              </w:rPr>
            </w:pPr>
            <w:r>
              <w:rPr>
                <w:rFonts w:ascii="Times New Roman" w:hAnsi="Times New Roman" w:cs="Times New Roman"/>
              </w:rPr>
              <w:t>€ 4.900</w:t>
            </w:r>
          </w:p>
        </w:tc>
      </w:tr>
      <w:tr w:rsidR="00FE2713" w:rsidRPr="00DE302F" w14:paraId="481C3541" w14:textId="77777777" w:rsidTr="00F75C2A">
        <w:tc>
          <w:tcPr>
            <w:tcW w:w="1361" w:type="dxa"/>
          </w:tcPr>
          <w:p w14:paraId="47437B30"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1600</w:t>
            </w:r>
          </w:p>
        </w:tc>
        <w:tc>
          <w:tcPr>
            <w:tcW w:w="4984" w:type="dxa"/>
          </w:tcPr>
          <w:p w14:paraId="02D9B124"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Af te dragen loonheffingen 3)</w:t>
            </w:r>
          </w:p>
        </w:tc>
        <w:tc>
          <w:tcPr>
            <w:tcW w:w="1418" w:type="dxa"/>
            <w:vAlign w:val="center"/>
          </w:tcPr>
          <w:p w14:paraId="746D573D" w14:textId="77777777" w:rsidR="00FE2713" w:rsidRPr="00DE302F" w:rsidRDefault="00FE2713" w:rsidP="00F06232">
            <w:pPr>
              <w:jc w:val="right"/>
              <w:rPr>
                <w:rFonts w:ascii="Times New Roman" w:hAnsi="Times New Roman" w:cs="Times New Roman"/>
              </w:rPr>
            </w:pPr>
          </w:p>
        </w:tc>
        <w:tc>
          <w:tcPr>
            <w:tcW w:w="1388" w:type="dxa"/>
            <w:vAlign w:val="center"/>
          </w:tcPr>
          <w:p w14:paraId="21B8C2F7" w14:textId="77777777" w:rsidR="00FE2713" w:rsidRPr="00DE302F" w:rsidRDefault="00FE2713" w:rsidP="00F06232">
            <w:pPr>
              <w:jc w:val="right"/>
              <w:rPr>
                <w:rFonts w:ascii="Times New Roman" w:hAnsi="Times New Roman" w:cs="Times New Roman"/>
              </w:rPr>
            </w:pPr>
            <w:r>
              <w:rPr>
                <w:rFonts w:ascii="Times New Roman" w:hAnsi="Times New Roman" w:cs="Times New Roman"/>
              </w:rPr>
              <w:t>€ 6.100</w:t>
            </w:r>
          </w:p>
        </w:tc>
      </w:tr>
      <w:tr w:rsidR="00FE2713" w:rsidRPr="00DE302F" w14:paraId="6E76F5E9" w14:textId="77777777" w:rsidTr="00F75C2A">
        <w:tc>
          <w:tcPr>
            <w:tcW w:w="1361" w:type="dxa"/>
          </w:tcPr>
          <w:p w14:paraId="7D33C8F0"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1700</w:t>
            </w:r>
          </w:p>
        </w:tc>
        <w:tc>
          <w:tcPr>
            <w:tcW w:w="4984" w:type="dxa"/>
          </w:tcPr>
          <w:p w14:paraId="46B0A695"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Netto lonen 4)</w:t>
            </w:r>
          </w:p>
        </w:tc>
        <w:tc>
          <w:tcPr>
            <w:tcW w:w="1418" w:type="dxa"/>
            <w:vAlign w:val="center"/>
          </w:tcPr>
          <w:p w14:paraId="01F384AA" w14:textId="77777777" w:rsidR="00FE2713" w:rsidRPr="00DE302F" w:rsidRDefault="00FE2713" w:rsidP="00F06232">
            <w:pPr>
              <w:jc w:val="right"/>
              <w:rPr>
                <w:rFonts w:ascii="Times New Roman" w:hAnsi="Times New Roman" w:cs="Times New Roman"/>
              </w:rPr>
            </w:pPr>
          </w:p>
        </w:tc>
        <w:tc>
          <w:tcPr>
            <w:tcW w:w="1388" w:type="dxa"/>
            <w:vAlign w:val="center"/>
          </w:tcPr>
          <w:p w14:paraId="76351BC3" w14:textId="77777777" w:rsidR="00FE2713" w:rsidRPr="00DE302F" w:rsidRDefault="00FE2713" w:rsidP="00F06232">
            <w:pPr>
              <w:jc w:val="right"/>
              <w:rPr>
                <w:rFonts w:ascii="Times New Roman" w:hAnsi="Times New Roman" w:cs="Times New Roman"/>
              </w:rPr>
            </w:pPr>
            <w:r>
              <w:rPr>
                <w:rFonts w:ascii="Times New Roman" w:hAnsi="Times New Roman" w:cs="Times New Roman"/>
              </w:rPr>
              <w:t>€ 25.800</w:t>
            </w:r>
          </w:p>
        </w:tc>
      </w:tr>
      <w:tr w:rsidR="00FE2713" w:rsidRPr="00DE302F" w14:paraId="5379920E" w14:textId="77777777" w:rsidTr="00F75C2A">
        <w:tc>
          <w:tcPr>
            <w:tcW w:w="1361" w:type="dxa"/>
          </w:tcPr>
          <w:p w14:paraId="64C4D5F7"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9000</w:t>
            </w:r>
          </w:p>
        </w:tc>
        <w:tc>
          <w:tcPr>
            <w:tcW w:w="4984" w:type="dxa"/>
          </w:tcPr>
          <w:p w14:paraId="6E515B57"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Afdrachtverminderingen</w:t>
            </w:r>
          </w:p>
        </w:tc>
        <w:tc>
          <w:tcPr>
            <w:tcW w:w="1418" w:type="dxa"/>
            <w:vAlign w:val="center"/>
          </w:tcPr>
          <w:p w14:paraId="422A070D" w14:textId="77777777" w:rsidR="00FE2713" w:rsidRPr="00DE302F" w:rsidRDefault="00FE2713" w:rsidP="00F06232">
            <w:pPr>
              <w:jc w:val="right"/>
              <w:rPr>
                <w:rFonts w:ascii="Times New Roman" w:hAnsi="Times New Roman" w:cs="Times New Roman"/>
              </w:rPr>
            </w:pPr>
          </w:p>
        </w:tc>
        <w:tc>
          <w:tcPr>
            <w:tcW w:w="1388" w:type="dxa"/>
            <w:vAlign w:val="center"/>
          </w:tcPr>
          <w:p w14:paraId="615D4DAB" w14:textId="77777777" w:rsidR="00FE2713" w:rsidRPr="00DE302F" w:rsidRDefault="00FE2713" w:rsidP="00F06232">
            <w:pPr>
              <w:jc w:val="right"/>
              <w:rPr>
                <w:rFonts w:ascii="Times New Roman" w:hAnsi="Times New Roman" w:cs="Times New Roman"/>
              </w:rPr>
            </w:pPr>
            <w:r>
              <w:rPr>
                <w:rFonts w:ascii="Times New Roman" w:hAnsi="Times New Roman" w:cs="Times New Roman"/>
              </w:rPr>
              <w:t>€ 2.500</w:t>
            </w:r>
          </w:p>
        </w:tc>
      </w:tr>
      <w:tr w:rsidR="00FE2713" w:rsidRPr="00DE302F" w14:paraId="4C328112" w14:textId="77777777" w:rsidTr="00F75C2A">
        <w:tc>
          <w:tcPr>
            <w:tcW w:w="1361" w:type="dxa"/>
          </w:tcPr>
          <w:p w14:paraId="79E5035E" w14:textId="77777777" w:rsidR="00FE2713" w:rsidRPr="00DE302F" w:rsidRDefault="00FE2713" w:rsidP="00F06232">
            <w:pPr>
              <w:rPr>
                <w:rFonts w:ascii="Times New Roman" w:hAnsi="Times New Roman" w:cs="Times New Roman"/>
              </w:rPr>
            </w:pPr>
          </w:p>
        </w:tc>
        <w:tc>
          <w:tcPr>
            <w:tcW w:w="4984" w:type="dxa"/>
          </w:tcPr>
          <w:p w14:paraId="61BF16A5" w14:textId="77777777" w:rsidR="00FE2713" w:rsidRPr="00DE302F" w:rsidRDefault="00FE2713" w:rsidP="00F06232">
            <w:pPr>
              <w:rPr>
                <w:rFonts w:ascii="Times New Roman" w:hAnsi="Times New Roman" w:cs="Times New Roman"/>
              </w:rPr>
            </w:pPr>
            <w:r w:rsidRPr="00DE302F">
              <w:rPr>
                <w:rFonts w:ascii="Times New Roman" w:hAnsi="Times New Roman" w:cs="Times New Roman"/>
              </w:rPr>
              <w:t>Telling</w:t>
            </w:r>
          </w:p>
        </w:tc>
        <w:tc>
          <w:tcPr>
            <w:tcW w:w="1418" w:type="dxa"/>
            <w:vAlign w:val="center"/>
          </w:tcPr>
          <w:p w14:paraId="7AD4AE8D" w14:textId="77777777" w:rsidR="00FE2713" w:rsidRPr="00DE302F" w:rsidRDefault="00FE2713" w:rsidP="00F06232">
            <w:pPr>
              <w:jc w:val="right"/>
              <w:rPr>
                <w:rFonts w:ascii="Times New Roman" w:hAnsi="Times New Roman" w:cs="Times New Roman"/>
              </w:rPr>
            </w:pPr>
            <w:r>
              <w:rPr>
                <w:rFonts w:ascii="Times New Roman" w:hAnsi="Times New Roman" w:cs="Times New Roman"/>
              </w:rPr>
              <w:t>€ 41.900</w:t>
            </w:r>
          </w:p>
        </w:tc>
        <w:tc>
          <w:tcPr>
            <w:tcW w:w="1388" w:type="dxa"/>
            <w:vAlign w:val="center"/>
          </w:tcPr>
          <w:p w14:paraId="4C3945AB" w14:textId="77777777" w:rsidR="00FE2713" w:rsidRPr="00DE302F" w:rsidRDefault="00FE2713" w:rsidP="00F06232">
            <w:pPr>
              <w:jc w:val="right"/>
              <w:rPr>
                <w:rFonts w:ascii="Times New Roman" w:hAnsi="Times New Roman" w:cs="Times New Roman"/>
              </w:rPr>
            </w:pPr>
            <w:r>
              <w:rPr>
                <w:rFonts w:ascii="Times New Roman" w:hAnsi="Times New Roman" w:cs="Times New Roman"/>
              </w:rPr>
              <w:t>€ 41.900</w:t>
            </w:r>
          </w:p>
        </w:tc>
      </w:tr>
    </w:tbl>
    <w:p w14:paraId="488E621C" w14:textId="77777777" w:rsidR="00FE2713" w:rsidRPr="00DE302F" w:rsidRDefault="00FE2713" w:rsidP="00FE2713">
      <w:pPr>
        <w:spacing w:after="0"/>
        <w:rPr>
          <w:rFonts w:ascii="Times New Roman" w:hAnsi="Times New Roman" w:cs="Times New Roman"/>
          <w:b/>
        </w:rPr>
      </w:pPr>
    </w:p>
    <w:p w14:paraId="1956AC75" w14:textId="77777777" w:rsidR="00F75C2A" w:rsidRDefault="00FE2713" w:rsidP="00F75C2A">
      <w:pPr>
        <w:spacing w:after="0"/>
        <w:ind w:left="425"/>
        <w:rPr>
          <w:rFonts w:ascii="Times New Roman" w:hAnsi="Times New Roman" w:cs="Times New Roman"/>
        </w:rPr>
      </w:pPr>
      <w:r w:rsidRPr="00DE302F">
        <w:rPr>
          <w:rFonts w:ascii="Times New Roman" w:hAnsi="Times New Roman" w:cs="Times New Roman"/>
        </w:rPr>
        <w:t>Berekeningen:</w:t>
      </w:r>
      <w:r>
        <w:rPr>
          <w:rFonts w:ascii="Times New Roman" w:hAnsi="Times New Roman" w:cs="Times New Roman"/>
        </w:rPr>
        <w:t xml:space="preserve"> </w:t>
      </w:r>
    </w:p>
    <w:p w14:paraId="2D22C7A4" w14:textId="77777777" w:rsidR="00FE2713" w:rsidRPr="00F75C2A" w:rsidRDefault="00FE2713" w:rsidP="00F75C2A">
      <w:pPr>
        <w:pStyle w:val="Lijstalinea"/>
        <w:numPr>
          <w:ilvl w:val="0"/>
          <w:numId w:val="13"/>
        </w:numPr>
        <w:spacing w:after="0"/>
        <w:rPr>
          <w:rFonts w:ascii="Times New Roman" w:hAnsi="Times New Roman" w:cs="Times New Roman"/>
        </w:rPr>
      </w:pPr>
      <w:r w:rsidRPr="00F75C2A">
        <w:rPr>
          <w:rFonts w:ascii="Times New Roman" w:hAnsi="Times New Roman" w:cs="Times New Roman"/>
        </w:rPr>
        <w:t>€ 500 + € 400 + € 800</w:t>
      </w:r>
    </w:p>
    <w:p w14:paraId="2A51AED4" w14:textId="77777777" w:rsidR="00FE2713" w:rsidRPr="00F75C2A" w:rsidRDefault="00FE2713" w:rsidP="00F75C2A">
      <w:pPr>
        <w:pStyle w:val="Lijstalinea"/>
        <w:numPr>
          <w:ilvl w:val="0"/>
          <w:numId w:val="13"/>
        </w:numPr>
        <w:spacing w:after="0"/>
        <w:rPr>
          <w:rFonts w:ascii="Times New Roman" w:hAnsi="Times New Roman" w:cs="Times New Roman"/>
        </w:rPr>
      </w:pPr>
      <w:r w:rsidRPr="00F75C2A">
        <w:rPr>
          <w:rFonts w:ascii="Times New Roman" w:hAnsi="Times New Roman" w:cs="Times New Roman"/>
        </w:rPr>
        <w:t>€ 1.700 + € 3.200</w:t>
      </w:r>
    </w:p>
    <w:p w14:paraId="1AACC319" w14:textId="77777777" w:rsidR="00FE2713" w:rsidRPr="00F75C2A" w:rsidRDefault="00FE2713" w:rsidP="00F75C2A">
      <w:pPr>
        <w:pStyle w:val="Lijstalinea"/>
        <w:numPr>
          <w:ilvl w:val="0"/>
          <w:numId w:val="13"/>
        </w:numPr>
        <w:spacing w:after="0"/>
        <w:rPr>
          <w:rFonts w:ascii="Times New Roman" w:hAnsi="Times New Roman" w:cs="Times New Roman"/>
        </w:rPr>
      </w:pPr>
      <w:r w:rsidRPr="00F75C2A">
        <w:rPr>
          <w:rFonts w:ascii="Times New Roman" w:hAnsi="Times New Roman" w:cs="Times New Roman"/>
        </w:rPr>
        <w:t xml:space="preserve">€ 1.900 + € 500 + € </w:t>
      </w:r>
      <w:r w:rsidR="00D61BDD" w:rsidRPr="00F75C2A">
        <w:rPr>
          <w:rFonts w:ascii="Times New Roman" w:hAnsi="Times New Roman" w:cs="Times New Roman"/>
        </w:rPr>
        <w:t>1.200</w:t>
      </w:r>
      <w:r w:rsidRPr="00F75C2A">
        <w:rPr>
          <w:rFonts w:ascii="Times New Roman" w:hAnsi="Times New Roman" w:cs="Times New Roman"/>
        </w:rPr>
        <w:t xml:space="preserve"> + € 5.000 -/- € 2.500</w:t>
      </w:r>
    </w:p>
    <w:p w14:paraId="70C565E1" w14:textId="77777777" w:rsidR="00FE2713" w:rsidRPr="00F75C2A" w:rsidRDefault="00FE2713" w:rsidP="00F75C2A">
      <w:pPr>
        <w:pStyle w:val="Lijstalinea"/>
        <w:numPr>
          <w:ilvl w:val="0"/>
          <w:numId w:val="13"/>
        </w:numPr>
        <w:spacing w:after="0"/>
        <w:rPr>
          <w:rFonts w:ascii="Times New Roman" w:hAnsi="Times New Roman" w:cs="Times New Roman"/>
        </w:rPr>
      </w:pPr>
      <w:r w:rsidRPr="00F75C2A">
        <w:rPr>
          <w:rFonts w:ascii="Times New Roman" w:hAnsi="Times New Roman" w:cs="Times New Roman"/>
        </w:rPr>
        <w:t>€ 32.500 -/- € 1.700 -/- € 5.000</w:t>
      </w:r>
    </w:p>
    <w:p w14:paraId="5FE253BC" w14:textId="77777777" w:rsidR="00FE2713" w:rsidRPr="00DE302F" w:rsidRDefault="00FE2713" w:rsidP="00FE2713">
      <w:pPr>
        <w:spacing w:after="0"/>
        <w:rPr>
          <w:rFonts w:ascii="Times New Roman" w:hAnsi="Times New Roman" w:cs="Times New Roman"/>
        </w:rPr>
      </w:pPr>
    </w:p>
    <w:p w14:paraId="08B33BD3" w14:textId="347A3CCC" w:rsidR="00FE2713" w:rsidRPr="00FE2713" w:rsidRDefault="00FE2713" w:rsidP="00DA6658">
      <w:pPr>
        <w:pStyle w:val="Lijstalinea"/>
        <w:numPr>
          <w:ilvl w:val="0"/>
          <w:numId w:val="3"/>
        </w:numPr>
        <w:spacing w:after="0"/>
        <w:rPr>
          <w:rFonts w:ascii="Times New Roman" w:hAnsi="Times New Roman" w:cs="Times New Roman"/>
        </w:rPr>
      </w:pPr>
      <w:r w:rsidRPr="00FE2713">
        <w:rPr>
          <w:rFonts w:ascii="Times New Roman" w:hAnsi="Times New Roman" w:cs="Times New Roman"/>
        </w:rPr>
        <w:t xml:space="preserve">De totale loonkosten </w:t>
      </w:r>
      <w:r>
        <w:rPr>
          <w:rFonts w:ascii="Times New Roman" w:hAnsi="Times New Roman" w:cs="Times New Roman"/>
        </w:rPr>
        <w:t>zijn voor de maand december 20</w:t>
      </w:r>
      <w:r w:rsidR="00D61BDD">
        <w:rPr>
          <w:rFonts w:ascii="Times New Roman" w:hAnsi="Times New Roman" w:cs="Times New Roman"/>
        </w:rPr>
        <w:t>2</w:t>
      </w:r>
      <w:r w:rsidR="00AB5E59">
        <w:rPr>
          <w:rFonts w:ascii="Times New Roman" w:hAnsi="Times New Roman" w:cs="Times New Roman"/>
        </w:rPr>
        <w:t>1</w:t>
      </w:r>
      <w:r w:rsidRPr="00FE2713">
        <w:rPr>
          <w:rFonts w:ascii="Times New Roman" w:hAnsi="Times New Roman" w:cs="Times New Roman"/>
        </w:rPr>
        <w:t xml:space="preserve"> € 39.400, namelijk € 32.500 + € 1.900 + € 1.700 + € 3.200 + € 2.600 -/-  € 2.500.</w:t>
      </w:r>
    </w:p>
    <w:p w14:paraId="5F0AD00A" w14:textId="77777777" w:rsidR="00FE2713" w:rsidRPr="00DE302F" w:rsidRDefault="00FE2713" w:rsidP="00FE2713">
      <w:pPr>
        <w:pStyle w:val="Lijstalinea"/>
        <w:spacing w:after="0"/>
        <w:rPr>
          <w:rFonts w:ascii="Times New Roman" w:hAnsi="Times New Roman" w:cs="Times New Roman"/>
        </w:rPr>
      </w:pPr>
    </w:p>
    <w:p w14:paraId="62CA2198" w14:textId="2185DDCE" w:rsidR="00F61702" w:rsidRDefault="00FE2713" w:rsidP="00EE4AB5">
      <w:pPr>
        <w:spacing w:after="0"/>
        <w:ind w:firstLine="426"/>
        <w:rPr>
          <w:rFonts w:ascii="Times New Roman" w:hAnsi="Times New Roman" w:cs="Times New Roman"/>
        </w:rPr>
      </w:pPr>
      <w:r w:rsidRPr="00DE302F">
        <w:rPr>
          <w:rFonts w:ascii="Times New Roman" w:hAnsi="Times New Roman" w:cs="Times New Roman"/>
        </w:rPr>
        <w:t>Alternatief: rubriek 4 kosten € 41.900 -/- rubriek 9 vermindering € 2.500 = € 39.400.</w:t>
      </w:r>
    </w:p>
    <w:sectPr w:rsidR="00F61702" w:rsidSect="001B0D0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C81F4" w14:textId="77777777" w:rsidR="005B10E7" w:rsidRDefault="005B10E7" w:rsidP="006C1E61">
      <w:pPr>
        <w:spacing w:after="0" w:line="240" w:lineRule="auto"/>
      </w:pPr>
      <w:r>
        <w:separator/>
      </w:r>
    </w:p>
  </w:endnote>
  <w:endnote w:type="continuationSeparator" w:id="0">
    <w:p w14:paraId="6BA7FDE7" w14:textId="77777777" w:rsidR="005B10E7" w:rsidRDefault="005B10E7" w:rsidP="006C1E61">
      <w:pPr>
        <w:spacing w:after="0" w:line="240" w:lineRule="auto"/>
      </w:pPr>
      <w:r>
        <w:continuationSeparator/>
      </w:r>
    </w:p>
  </w:endnote>
  <w:endnote w:type="continuationNotice" w:id="1">
    <w:p w14:paraId="5B724E2A" w14:textId="77777777" w:rsidR="005B10E7" w:rsidRDefault="005B10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13EA" w14:textId="77777777" w:rsidR="00C97541" w:rsidRDefault="00C975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6770" w14:textId="77777777" w:rsidR="006C1E61" w:rsidRDefault="006C1E61" w:rsidP="006C1E61">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EndPr/>
      <w:sdtContent>
        <w:r>
          <w:fldChar w:fldCharType="begin"/>
        </w:r>
        <w:r>
          <w:instrText>PAGE   \* MERGEFORMAT</w:instrText>
        </w:r>
        <w:r>
          <w:fldChar w:fldCharType="separate"/>
        </w:r>
        <w:r>
          <w:t>1</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2953" w14:textId="77777777" w:rsidR="00C97541" w:rsidRDefault="00C975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257E6" w14:textId="77777777" w:rsidR="005B10E7" w:rsidRDefault="005B10E7" w:rsidP="006C1E61">
      <w:pPr>
        <w:spacing w:after="0" w:line="240" w:lineRule="auto"/>
      </w:pPr>
      <w:r>
        <w:separator/>
      </w:r>
    </w:p>
  </w:footnote>
  <w:footnote w:type="continuationSeparator" w:id="0">
    <w:p w14:paraId="3FEEBFC5" w14:textId="77777777" w:rsidR="005B10E7" w:rsidRDefault="005B10E7" w:rsidP="006C1E61">
      <w:pPr>
        <w:spacing w:after="0" w:line="240" w:lineRule="auto"/>
      </w:pPr>
      <w:r>
        <w:continuationSeparator/>
      </w:r>
    </w:p>
  </w:footnote>
  <w:footnote w:type="continuationNotice" w:id="1">
    <w:p w14:paraId="39C16513" w14:textId="77777777" w:rsidR="005B10E7" w:rsidRDefault="005B10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03E1" w14:textId="77777777" w:rsidR="00C97541" w:rsidRDefault="00C975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751C" w14:textId="5C38177F" w:rsidR="006C1E61" w:rsidRPr="00263E8D" w:rsidRDefault="006C1E61" w:rsidP="006C1E61">
    <w:pPr>
      <w:pStyle w:val="Koptekst"/>
      <w:rPr>
        <w:i/>
      </w:rPr>
    </w:pPr>
    <w:r w:rsidRPr="00E0303E">
      <w:rPr>
        <w:i/>
      </w:rPr>
      <w:t xml:space="preserve">Uitwerkingen </w:t>
    </w:r>
    <w:r w:rsidR="00EE4AB5">
      <w:rPr>
        <w:i/>
      </w:rPr>
      <w:tab/>
    </w:r>
    <w:r w:rsidR="00C97541">
      <w:rPr>
        <w:i/>
      </w:rPr>
      <w:t xml:space="preserve">VPS Personeel Organisatie Communicatie </w:t>
    </w:r>
    <w:r w:rsidRPr="00536C97">
      <w:rPr>
        <w:i/>
      </w:rPr>
      <w:t xml:space="preserve"> </w:t>
    </w:r>
    <w:r w:rsidR="00EE4AB5">
      <w:rPr>
        <w:i/>
      </w:rPr>
      <w:tab/>
    </w:r>
    <w:r w:rsidRPr="00E0303E">
      <w:rPr>
        <w:i/>
      </w:rPr>
      <w:t>20</w:t>
    </w:r>
    <w:r>
      <w:rPr>
        <w:i/>
      </w:rPr>
      <w:t>2</w:t>
    </w:r>
    <w:r w:rsidR="009C065A">
      <w:rPr>
        <w:i/>
      </w:rPr>
      <w:t>1</w:t>
    </w:r>
    <w:r>
      <w:rPr>
        <w:i/>
      </w:rPr>
      <w:t>/</w:t>
    </w:r>
    <w:r w:rsidRPr="00E0303E">
      <w:rPr>
        <w:i/>
      </w:rPr>
      <w:t>20</w:t>
    </w:r>
    <w:r>
      <w:rPr>
        <w:i/>
      </w:rPr>
      <w:t>2</w:t>
    </w:r>
    <w:r w:rsidR="009C065A">
      <w:rPr>
        <w:i/>
      </w:rPr>
      <w:t>2</w:t>
    </w:r>
  </w:p>
  <w:p w14:paraId="513B90FB" w14:textId="77777777" w:rsidR="006C1E61" w:rsidRDefault="006C1E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8C1D" w14:textId="77777777" w:rsidR="00C97541" w:rsidRDefault="00C975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8DF"/>
    <w:multiLevelType w:val="hybridMultilevel"/>
    <w:tmpl w:val="0B3EAFF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08867A6"/>
    <w:multiLevelType w:val="hybridMultilevel"/>
    <w:tmpl w:val="94A893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5777432"/>
    <w:multiLevelType w:val="hybridMultilevel"/>
    <w:tmpl w:val="28E2C31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CB02169"/>
    <w:multiLevelType w:val="hybridMultilevel"/>
    <w:tmpl w:val="32101B66"/>
    <w:lvl w:ilvl="0" w:tplc="8D42ADC0">
      <w:start w:val="1"/>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E13F68"/>
    <w:multiLevelType w:val="hybridMultilevel"/>
    <w:tmpl w:val="4EEAF4A6"/>
    <w:lvl w:ilvl="0" w:tplc="0413000F">
      <w:start w:val="1"/>
      <w:numFmt w:val="decimal"/>
      <w:lvlText w:val="%1."/>
      <w:lvlJc w:val="left"/>
      <w:pPr>
        <w:ind w:left="720" w:hanging="360"/>
      </w:pPr>
    </w:lvl>
    <w:lvl w:ilvl="1" w:tplc="0413000F">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BB12FCA"/>
    <w:multiLevelType w:val="hybridMultilevel"/>
    <w:tmpl w:val="731EC89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3887D31"/>
    <w:multiLevelType w:val="hybridMultilevel"/>
    <w:tmpl w:val="5F7CAF8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BA07ECE"/>
    <w:multiLevelType w:val="hybridMultilevel"/>
    <w:tmpl w:val="03CAC09C"/>
    <w:lvl w:ilvl="0" w:tplc="F2704EE4">
      <w:start w:val="7"/>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30E7637"/>
    <w:multiLevelType w:val="hybridMultilevel"/>
    <w:tmpl w:val="7A2C7DE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3716E4D"/>
    <w:multiLevelType w:val="hybridMultilevel"/>
    <w:tmpl w:val="24728B6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6E25651"/>
    <w:multiLevelType w:val="hybridMultilevel"/>
    <w:tmpl w:val="113C9CB4"/>
    <w:lvl w:ilvl="0" w:tplc="04130019">
      <w:start w:val="1"/>
      <w:numFmt w:val="lowerLetter"/>
      <w:lvlText w:val="%1."/>
      <w:lvlJc w:val="left"/>
      <w:pPr>
        <w:ind w:left="360" w:hanging="360"/>
      </w:pPr>
      <w:rPr>
        <w:rFonts w:hint="default"/>
      </w:rPr>
    </w:lvl>
    <w:lvl w:ilvl="1" w:tplc="2948F7F4">
      <w:start w:val="1"/>
      <w:numFmt w:val="decimal"/>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F2A7D39"/>
    <w:multiLevelType w:val="hybridMultilevel"/>
    <w:tmpl w:val="6D98BF1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F6E1A27"/>
    <w:multiLevelType w:val="hybridMultilevel"/>
    <w:tmpl w:val="E2101F0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723F3918"/>
    <w:multiLevelType w:val="hybridMultilevel"/>
    <w:tmpl w:val="27FC400A"/>
    <w:lvl w:ilvl="0" w:tplc="0413000F">
      <w:start w:val="1"/>
      <w:numFmt w:val="decimal"/>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7"/>
  </w:num>
  <w:num w:numId="2">
    <w:abstractNumId w:val="1"/>
  </w:num>
  <w:num w:numId="3">
    <w:abstractNumId w:val="9"/>
  </w:num>
  <w:num w:numId="4">
    <w:abstractNumId w:val="8"/>
  </w:num>
  <w:num w:numId="5">
    <w:abstractNumId w:val="3"/>
  </w:num>
  <w:num w:numId="6">
    <w:abstractNumId w:val="10"/>
  </w:num>
  <w:num w:numId="7">
    <w:abstractNumId w:val="2"/>
  </w:num>
  <w:num w:numId="8">
    <w:abstractNumId w:val="0"/>
  </w:num>
  <w:num w:numId="9">
    <w:abstractNumId w:val="6"/>
  </w:num>
  <w:num w:numId="10">
    <w:abstractNumId w:val="12"/>
  </w:num>
  <w:num w:numId="11">
    <w:abstractNumId w:val="13"/>
  </w:num>
  <w:num w:numId="12">
    <w:abstractNumId w:val="4"/>
  </w:num>
  <w:num w:numId="13">
    <w:abstractNumId w:val="11"/>
  </w:num>
  <w:num w:numId="1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25"/>
    <w:rsid w:val="0000709C"/>
    <w:rsid w:val="0001218A"/>
    <w:rsid w:val="0001480A"/>
    <w:rsid w:val="00020066"/>
    <w:rsid w:val="000303D9"/>
    <w:rsid w:val="00031109"/>
    <w:rsid w:val="000312FA"/>
    <w:rsid w:val="000325F9"/>
    <w:rsid w:val="000333E0"/>
    <w:rsid w:val="00040EA9"/>
    <w:rsid w:val="00043E89"/>
    <w:rsid w:val="00045858"/>
    <w:rsid w:val="00055B72"/>
    <w:rsid w:val="00064260"/>
    <w:rsid w:val="0007377A"/>
    <w:rsid w:val="00075946"/>
    <w:rsid w:val="00075E62"/>
    <w:rsid w:val="00082558"/>
    <w:rsid w:val="00082E99"/>
    <w:rsid w:val="0009514E"/>
    <w:rsid w:val="00097634"/>
    <w:rsid w:val="000A0A7C"/>
    <w:rsid w:val="000A39D7"/>
    <w:rsid w:val="000A4F9C"/>
    <w:rsid w:val="000C4DF2"/>
    <w:rsid w:val="000E4F18"/>
    <w:rsid w:val="000E711F"/>
    <w:rsid w:val="000E763A"/>
    <w:rsid w:val="000F018B"/>
    <w:rsid w:val="000F1E06"/>
    <w:rsid w:val="000F48F2"/>
    <w:rsid w:val="001006BD"/>
    <w:rsid w:val="00102269"/>
    <w:rsid w:val="0010447C"/>
    <w:rsid w:val="00106538"/>
    <w:rsid w:val="00114119"/>
    <w:rsid w:val="0011606D"/>
    <w:rsid w:val="00123109"/>
    <w:rsid w:val="00126CA8"/>
    <w:rsid w:val="00133ECA"/>
    <w:rsid w:val="00141AA1"/>
    <w:rsid w:val="00142E01"/>
    <w:rsid w:val="00144E7A"/>
    <w:rsid w:val="00151906"/>
    <w:rsid w:val="001556D0"/>
    <w:rsid w:val="001567A4"/>
    <w:rsid w:val="00156A5F"/>
    <w:rsid w:val="00156DEA"/>
    <w:rsid w:val="0016267D"/>
    <w:rsid w:val="00164702"/>
    <w:rsid w:val="0016702F"/>
    <w:rsid w:val="00167063"/>
    <w:rsid w:val="00171858"/>
    <w:rsid w:val="00180002"/>
    <w:rsid w:val="00180B5F"/>
    <w:rsid w:val="00180BAF"/>
    <w:rsid w:val="001934E0"/>
    <w:rsid w:val="001A180F"/>
    <w:rsid w:val="001A4D54"/>
    <w:rsid w:val="001B0D0C"/>
    <w:rsid w:val="001D17E0"/>
    <w:rsid w:val="001E6453"/>
    <w:rsid w:val="001E6E1E"/>
    <w:rsid w:val="001F02A8"/>
    <w:rsid w:val="001F0BCF"/>
    <w:rsid w:val="001F1C5D"/>
    <w:rsid w:val="001F513F"/>
    <w:rsid w:val="001F5E2E"/>
    <w:rsid w:val="00205466"/>
    <w:rsid w:val="00206292"/>
    <w:rsid w:val="002101F3"/>
    <w:rsid w:val="00212409"/>
    <w:rsid w:val="00221F8B"/>
    <w:rsid w:val="002258A8"/>
    <w:rsid w:val="0023418C"/>
    <w:rsid w:val="00235E72"/>
    <w:rsid w:val="00237990"/>
    <w:rsid w:val="00256D07"/>
    <w:rsid w:val="002573DE"/>
    <w:rsid w:val="00261C5B"/>
    <w:rsid w:val="002777C8"/>
    <w:rsid w:val="00291FCA"/>
    <w:rsid w:val="0029333C"/>
    <w:rsid w:val="002A071E"/>
    <w:rsid w:val="002A32D0"/>
    <w:rsid w:val="002A7DFF"/>
    <w:rsid w:val="002B2D41"/>
    <w:rsid w:val="002B2DC2"/>
    <w:rsid w:val="002C3C6F"/>
    <w:rsid w:val="002C4B77"/>
    <w:rsid w:val="002D1ECB"/>
    <w:rsid w:val="002D36A5"/>
    <w:rsid w:val="002D4112"/>
    <w:rsid w:val="002E2703"/>
    <w:rsid w:val="002E30B6"/>
    <w:rsid w:val="002F6FCD"/>
    <w:rsid w:val="00300AAD"/>
    <w:rsid w:val="003035D1"/>
    <w:rsid w:val="0030567B"/>
    <w:rsid w:val="00305B0C"/>
    <w:rsid w:val="003131FE"/>
    <w:rsid w:val="00325A90"/>
    <w:rsid w:val="00326B6E"/>
    <w:rsid w:val="003270C2"/>
    <w:rsid w:val="003272D4"/>
    <w:rsid w:val="00335D30"/>
    <w:rsid w:val="003376F1"/>
    <w:rsid w:val="00340410"/>
    <w:rsid w:val="00341995"/>
    <w:rsid w:val="00346198"/>
    <w:rsid w:val="00350A07"/>
    <w:rsid w:val="003512C4"/>
    <w:rsid w:val="00351DCB"/>
    <w:rsid w:val="003532B9"/>
    <w:rsid w:val="00355518"/>
    <w:rsid w:val="0036177B"/>
    <w:rsid w:val="00365708"/>
    <w:rsid w:val="0036625E"/>
    <w:rsid w:val="00374F41"/>
    <w:rsid w:val="003754A9"/>
    <w:rsid w:val="00381845"/>
    <w:rsid w:val="00392478"/>
    <w:rsid w:val="0039532E"/>
    <w:rsid w:val="003A06F7"/>
    <w:rsid w:val="003A27E0"/>
    <w:rsid w:val="003A412F"/>
    <w:rsid w:val="003A527B"/>
    <w:rsid w:val="003A66C1"/>
    <w:rsid w:val="003A6773"/>
    <w:rsid w:val="003B0455"/>
    <w:rsid w:val="003B1E80"/>
    <w:rsid w:val="003B30DC"/>
    <w:rsid w:val="003B48B0"/>
    <w:rsid w:val="003C0128"/>
    <w:rsid w:val="003C46D9"/>
    <w:rsid w:val="003C5687"/>
    <w:rsid w:val="003D3718"/>
    <w:rsid w:val="003D5DD4"/>
    <w:rsid w:val="003D6B27"/>
    <w:rsid w:val="003E0FEC"/>
    <w:rsid w:val="003F0515"/>
    <w:rsid w:val="003F5DA5"/>
    <w:rsid w:val="003F7C56"/>
    <w:rsid w:val="00400F49"/>
    <w:rsid w:val="00403C66"/>
    <w:rsid w:val="004053F6"/>
    <w:rsid w:val="004167DC"/>
    <w:rsid w:val="00422B3E"/>
    <w:rsid w:val="004330D1"/>
    <w:rsid w:val="00441719"/>
    <w:rsid w:val="00441EB5"/>
    <w:rsid w:val="00443F71"/>
    <w:rsid w:val="00447D8B"/>
    <w:rsid w:val="00456755"/>
    <w:rsid w:val="00457FA0"/>
    <w:rsid w:val="00460F1E"/>
    <w:rsid w:val="0046785E"/>
    <w:rsid w:val="00472DF4"/>
    <w:rsid w:val="00494151"/>
    <w:rsid w:val="004A11AE"/>
    <w:rsid w:val="004A4042"/>
    <w:rsid w:val="004B060D"/>
    <w:rsid w:val="004B0DAB"/>
    <w:rsid w:val="004B14A9"/>
    <w:rsid w:val="004C282A"/>
    <w:rsid w:val="004C2C7F"/>
    <w:rsid w:val="004C4922"/>
    <w:rsid w:val="004C4E80"/>
    <w:rsid w:val="004D500C"/>
    <w:rsid w:val="004D66EF"/>
    <w:rsid w:val="004F123E"/>
    <w:rsid w:val="004F304B"/>
    <w:rsid w:val="00512010"/>
    <w:rsid w:val="00513D90"/>
    <w:rsid w:val="0051641E"/>
    <w:rsid w:val="00522545"/>
    <w:rsid w:val="00534B3B"/>
    <w:rsid w:val="00534FFA"/>
    <w:rsid w:val="00535AF7"/>
    <w:rsid w:val="005367ED"/>
    <w:rsid w:val="005400B7"/>
    <w:rsid w:val="00545DBA"/>
    <w:rsid w:val="00555F8F"/>
    <w:rsid w:val="00565B7E"/>
    <w:rsid w:val="00567E7D"/>
    <w:rsid w:val="005728A9"/>
    <w:rsid w:val="00572957"/>
    <w:rsid w:val="00573C8D"/>
    <w:rsid w:val="005740CE"/>
    <w:rsid w:val="0057562C"/>
    <w:rsid w:val="00582011"/>
    <w:rsid w:val="00587736"/>
    <w:rsid w:val="005A338C"/>
    <w:rsid w:val="005B10E7"/>
    <w:rsid w:val="005B2EEA"/>
    <w:rsid w:val="005B35FB"/>
    <w:rsid w:val="005B554E"/>
    <w:rsid w:val="005C0F95"/>
    <w:rsid w:val="005C7CDB"/>
    <w:rsid w:val="005D4817"/>
    <w:rsid w:val="005D7DFF"/>
    <w:rsid w:val="005D7ED0"/>
    <w:rsid w:val="005F2C5B"/>
    <w:rsid w:val="005F3715"/>
    <w:rsid w:val="005F4C21"/>
    <w:rsid w:val="00604A69"/>
    <w:rsid w:val="00614A35"/>
    <w:rsid w:val="00644E70"/>
    <w:rsid w:val="00651586"/>
    <w:rsid w:val="00652458"/>
    <w:rsid w:val="00657CFA"/>
    <w:rsid w:val="00657F15"/>
    <w:rsid w:val="00661F2F"/>
    <w:rsid w:val="006662A2"/>
    <w:rsid w:val="0066714A"/>
    <w:rsid w:val="00674A7B"/>
    <w:rsid w:val="0068165B"/>
    <w:rsid w:val="0068577D"/>
    <w:rsid w:val="00686F0A"/>
    <w:rsid w:val="006945CB"/>
    <w:rsid w:val="006A0310"/>
    <w:rsid w:val="006A1527"/>
    <w:rsid w:val="006A15B1"/>
    <w:rsid w:val="006A16A1"/>
    <w:rsid w:val="006C1E61"/>
    <w:rsid w:val="006C2BAD"/>
    <w:rsid w:val="006C4AA5"/>
    <w:rsid w:val="006D5201"/>
    <w:rsid w:val="006E09E8"/>
    <w:rsid w:val="006E1FB9"/>
    <w:rsid w:val="006E2D53"/>
    <w:rsid w:val="006F4061"/>
    <w:rsid w:val="006F77C5"/>
    <w:rsid w:val="006F7E97"/>
    <w:rsid w:val="007000B2"/>
    <w:rsid w:val="007002CE"/>
    <w:rsid w:val="00704847"/>
    <w:rsid w:val="00706D57"/>
    <w:rsid w:val="00707488"/>
    <w:rsid w:val="00713964"/>
    <w:rsid w:val="007156CC"/>
    <w:rsid w:val="0072419E"/>
    <w:rsid w:val="00725E0E"/>
    <w:rsid w:val="00730E4C"/>
    <w:rsid w:val="00731089"/>
    <w:rsid w:val="00731A74"/>
    <w:rsid w:val="00732CB8"/>
    <w:rsid w:val="007415A2"/>
    <w:rsid w:val="00745776"/>
    <w:rsid w:val="00747725"/>
    <w:rsid w:val="00757647"/>
    <w:rsid w:val="007579EB"/>
    <w:rsid w:val="00765632"/>
    <w:rsid w:val="00781523"/>
    <w:rsid w:val="00781ED3"/>
    <w:rsid w:val="00795BD7"/>
    <w:rsid w:val="007B1C01"/>
    <w:rsid w:val="007B2BC6"/>
    <w:rsid w:val="007B7EB4"/>
    <w:rsid w:val="007C6C41"/>
    <w:rsid w:val="007F1009"/>
    <w:rsid w:val="008062BE"/>
    <w:rsid w:val="00822496"/>
    <w:rsid w:val="00822737"/>
    <w:rsid w:val="008243C2"/>
    <w:rsid w:val="008266BB"/>
    <w:rsid w:val="00836421"/>
    <w:rsid w:val="00851887"/>
    <w:rsid w:val="00851B38"/>
    <w:rsid w:val="0086060E"/>
    <w:rsid w:val="00861B5D"/>
    <w:rsid w:val="00876114"/>
    <w:rsid w:val="0087627A"/>
    <w:rsid w:val="00877B0C"/>
    <w:rsid w:val="0088180B"/>
    <w:rsid w:val="0088426F"/>
    <w:rsid w:val="008906E5"/>
    <w:rsid w:val="00893E5D"/>
    <w:rsid w:val="008A51D2"/>
    <w:rsid w:val="008A6CD6"/>
    <w:rsid w:val="008D6694"/>
    <w:rsid w:val="008D7329"/>
    <w:rsid w:val="008E1616"/>
    <w:rsid w:val="008E5872"/>
    <w:rsid w:val="00901D96"/>
    <w:rsid w:val="00902073"/>
    <w:rsid w:val="00904DBD"/>
    <w:rsid w:val="00904E83"/>
    <w:rsid w:val="0090584F"/>
    <w:rsid w:val="00914368"/>
    <w:rsid w:val="0091601A"/>
    <w:rsid w:val="00923916"/>
    <w:rsid w:val="00924D35"/>
    <w:rsid w:val="00927AA2"/>
    <w:rsid w:val="0094000C"/>
    <w:rsid w:val="00950DC5"/>
    <w:rsid w:val="00952E99"/>
    <w:rsid w:val="00957478"/>
    <w:rsid w:val="00962CCA"/>
    <w:rsid w:val="00964560"/>
    <w:rsid w:val="00971602"/>
    <w:rsid w:val="00971B9D"/>
    <w:rsid w:val="009746AF"/>
    <w:rsid w:val="00981644"/>
    <w:rsid w:val="00982D31"/>
    <w:rsid w:val="00984034"/>
    <w:rsid w:val="00987E7A"/>
    <w:rsid w:val="00991FBF"/>
    <w:rsid w:val="009B0178"/>
    <w:rsid w:val="009B3500"/>
    <w:rsid w:val="009B6F0B"/>
    <w:rsid w:val="009B7E1B"/>
    <w:rsid w:val="009C065A"/>
    <w:rsid w:val="009C06DC"/>
    <w:rsid w:val="009C24E1"/>
    <w:rsid w:val="009D0C0B"/>
    <w:rsid w:val="009D2CDF"/>
    <w:rsid w:val="009F090F"/>
    <w:rsid w:val="009F6262"/>
    <w:rsid w:val="009F7A99"/>
    <w:rsid w:val="00A1041B"/>
    <w:rsid w:val="00A121A5"/>
    <w:rsid w:val="00A30268"/>
    <w:rsid w:val="00A30C8E"/>
    <w:rsid w:val="00A36A0C"/>
    <w:rsid w:val="00A43649"/>
    <w:rsid w:val="00A47CCA"/>
    <w:rsid w:val="00A51676"/>
    <w:rsid w:val="00A53878"/>
    <w:rsid w:val="00A60927"/>
    <w:rsid w:val="00A61C2E"/>
    <w:rsid w:val="00A61D91"/>
    <w:rsid w:val="00A64369"/>
    <w:rsid w:val="00A65617"/>
    <w:rsid w:val="00A67301"/>
    <w:rsid w:val="00A70515"/>
    <w:rsid w:val="00A744AA"/>
    <w:rsid w:val="00A800F3"/>
    <w:rsid w:val="00A81587"/>
    <w:rsid w:val="00A8383F"/>
    <w:rsid w:val="00A857D0"/>
    <w:rsid w:val="00A87198"/>
    <w:rsid w:val="00A957E7"/>
    <w:rsid w:val="00AA7AF8"/>
    <w:rsid w:val="00AB4F36"/>
    <w:rsid w:val="00AB5491"/>
    <w:rsid w:val="00AB5E59"/>
    <w:rsid w:val="00AB6AD5"/>
    <w:rsid w:val="00AC27ED"/>
    <w:rsid w:val="00AC7ECF"/>
    <w:rsid w:val="00AD0E07"/>
    <w:rsid w:val="00AD298D"/>
    <w:rsid w:val="00AD70DF"/>
    <w:rsid w:val="00AE4112"/>
    <w:rsid w:val="00AE4233"/>
    <w:rsid w:val="00AE67BF"/>
    <w:rsid w:val="00AE7ED9"/>
    <w:rsid w:val="00AF35F1"/>
    <w:rsid w:val="00B02990"/>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6C33"/>
    <w:rsid w:val="00B87F02"/>
    <w:rsid w:val="00B90C8F"/>
    <w:rsid w:val="00B96CE6"/>
    <w:rsid w:val="00BA47F6"/>
    <w:rsid w:val="00BA6697"/>
    <w:rsid w:val="00BB1AF0"/>
    <w:rsid w:val="00BB3D07"/>
    <w:rsid w:val="00BB7734"/>
    <w:rsid w:val="00BC1C61"/>
    <w:rsid w:val="00BD2B04"/>
    <w:rsid w:val="00BE0724"/>
    <w:rsid w:val="00BE2470"/>
    <w:rsid w:val="00BF4F29"/>
    <w:rsid w:val="00BF5C1C"/>
    <w:rsid w:val="00C0753C"/>
    <w:rsid w:val="00C148DF"/>
    <w:rsid w:val="00C244C2"/>
    <w:rsid w:val="00C32867"/>
    <w:rsid w:val="00C511EC"/>
    <w:rsid w:val="00C517D8"/>
    <w:rsid w:val="00C55D91"/>
    <w:rsid w:val="00C56E5E"/>
    <w:rsid w:val="00C65318"/>
    <w:rsid w:val="00C71B1D"/>
    <w:rsid w:val="00C73BE2"/>
    <w:rsid w:val="00C8432D"/>
    <w:rsid w:val="00C97541"/>
    <w:rsid w:val="00C97559"/>
    <w:rsid w:val="00CA7B95"/>
    <w:rsid w:val="00CC61F1"/>
    <w:rsid w:val="00CD3DBF"/>
    <w:rsid w:val="00CD5B0C"/>
    <w:rsid w:val="00CE7070"/>
    <w:rsid w:val="00CE7E10"/>
    <w:rsid w:val="00CF488E"/>
    <w:rsid w:val="00D031E2"/>
    <w:rsid w:val="00D062EA"/>
    <w:rsid w:val="00D06BB7"/>
    <w:rsid w:val="00D16710"/>
    <w:rsid w:val="00D17902"/>
    <w:rsid w:val="00D20BEA"/>
    <w:rsid w:val="00D2794B"/>
    <w:rsid w:val="00D32868"/>
    <w:rsid w:val="00D415DD"/>
    <w:rsid w:val="00D419A0"/>
    <w:rsid w:val="00D526FF"/>
    <w:rsid w:val="00D52E0B"/>
    <w:rsid w:val="00D53364"/>
    <w:rsid w:val="00D538CB"/>
    <w:rsid w:val="00D60A90"/>
    <w:rsid w:val="00D61BDD"/>
    <w:rsid w:val="00D6517D"/>
    <w:rsid w:val="00D7018F"/>
    <w:rsid w:val="00D772F5"/>
    <w:rsid w:val="00D77A9F"/>
    <w:rsid w:val="00D8432F"/>
    <w:rsid w:val="00D97417"/>
    <w:rsid w:val="00D97817"/>
    <w:rsid w:val="00DA4CA3"/>
    <w:rsid w:val="00DA6658"/>
    <w:rsid w:val="00DA7C29"/>
    <w:rsid w:val="00DB04C4"/>
    <w:rsid w:val="00DB2FDC"/>
    <w:rsid w:val="00DC474D"/>
    <w:rsid w:val="00DD0CD6"/>
    <w:rsid w:val="00DD1E7C"/>
    <w:rsid w:val="00DD4634"/>
    <w:rsid w:val="00DD7F02"/>
    <w:rsid w:val="00DE10BB"/>
    <w:rsid w:val="00DE1512"/>
    <w:rsid w:val="00DF0A99"/>
    <w:rsid w:val="00DF5448"/>
    <w:rsid w:val="00E10C16"/>
    <w:rsid w:val="00E116D0"/>
    <w:rsid w:val="00E16150"/>
    <w:rsid w:val="00E221E5"/>
    <w:rsid w:val="00E231EE"/>
    <w:rsid w:val="00E23760"/>
    <w:rsid w:val="00E25B65"/>
    <w:rsid w:val="00E25BE8"/>
    <w:rsid w:val="00E31ED2"/>
    <w:rsid w:val="00E3334B"/>
    <w:rsid w:val="00E33980"/>
    <w:rsid w:val="00E346F6"/>
    <w:rsid w:val="00E528A5"/>
    <w:rsid w:val="00E541B6"/>
    <w:rsid w:val="00E718F3"/>
    <w:rsid w:val="00E84BE6"/>
    <w:rsid w:val="00E9613F"/>
    <w:rsid w:val="00EA0F49"/>
    <w:rsid w:val="00EA5DA1"/>
    <w:rsid w:val="00EA7C95"/>
    <w:rsid w:val="00ED75B5"/>
    <w:rsid w:val="00EE26E2"/>
    <w:rsid w:val="00EE3A53"/>
    <w:rsid w:val="00EE4AB5"/>
    <w:rsid w:val="00EE544D"/>
    <w:rsid w:val="00EE5EB7"/>
    <w:rsid w:val="00EF26BE"/>
    <w:rsid w:val="00EF7EA8"/>
    <w:rsid w:val="00F13767"/>
    <w:rsid w:val="00F1497D"/>
    <w:rsid w:val="00F16738"/>
    <w:rsid w:val="00F22D49"/>
    <w:rsid w:val="00F3020A"/>
    <w:rsid w:val="00F304E7"/>
    <w:rsid w:val="00F33A5A"/>
    <w:rsid w:val="00F3466A"/>
    <w:rsid w:val="00F44A35"/>
    <w:rsid w:val="00F47AA6"/>
    <w:rsid w:val="00F53712"/>
    <w:rsid w:val="00F5665F"/>
    <w:rsid w:val="00F61702"/>
    <w:rsid w:val="00F65786"/>
    <w:rsid w:val="00F75C2A"/>
    <w:rsid w:val="00F81505"/>
    <w:rsid w:val="00FA26C1"/>
    <w:rsid w:val="00FA4A33"/>
    <w:rsid w:val="00FB11BC"/>
    <w:rsid w:val="00FC2822"/>
    <w:rsid w:val="00FC35F9"/>
    <w:rsid w:val="00FD243C"/>
    <w:rsid w:val="00FD44C0"/>
    <w:rsid w:val="00FD4EEA"/>
    <w:rsid w:val="00FE2713"/>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65E0"/>
  <w15:docId w15:val="{8CD2727F-A9F7-48DC-B1C9-8C791D36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6C1E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1E61"/>
  </w:style>
  <w:style w:type="paragraph" w:styleId="Voettekst">
    <w:name w:val="footer"/>
    <w:basedOn w:val="Standaard"/>
    <w:link w:val="VoettekstChar"/>
    <w:uiPriority w:val="99"/>
    <w:unhideWhenUsed/>
    <w:rsid w:val="006C1E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1E61"/>
  </w:style>
  <w:style w:type="paragraph" w:styleId="Ballontekst">
    <w:name w:val="Balloon Text"/>
    <w:basedOn w:val="Standaard"/>
    <w:link w:val="BallontekstChar"/>
    <w:uiPriority w:val="99"/>
    <w:semiHidden/>
    <w:unhideWhenUsed/>
    <w:rsid w:val="006C1E6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C1E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0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5767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redactie</cp:lastModifiedBy>
  <cp:revision>4</cp:revision>
  <dcterms:created xsi:type="dcterms:W3CDTF">2021-05-10T06:07:00Z</dcterms:created>
  <dcterms:modified xsi:type="dcterms:W3CDTF">2021-05-10T07:05:00Z</dcterms:modified>
</cp:coreProperties>
</file>