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2F" w:rsidRDefault="0032392F" w:rsidP="0032392F">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32392F" w:rsidRDefault="0032392F" w:rsidP="00A80716">
      <w:pPr>
        <w:tabs>
          <w:tab w:val="left" w:pos="5340"/>
        </w:tabs>
        <w:ind w:left="709" w:hanging="709"/>
      </w:pPr>
      <w:r>
        <w:t>Opgave 7.1</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w:t>
      </w:r>
      <w:r w:rsidRPr="00A121D8">
        <w:rPr>
          <w:rFonts w:ascii="Times New Roman" w:hAnsi="Times New Roman"/>
          <w:i/>
          <w:sz w:val="22"/>
          <w:szCs w:val="22"/>
        </w:rPr>
        <w:t>de 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Pr>
          <w:rFonts w:ascii="Times New Roman" w:hAnsi="Times New Roman"/>
          <w:sz w:val="22"/>
          <w:szCs w:val="22"/>
        </w:rPr>
        <w:t xml:space="preserve"> </w:t>
      </w:r>
      <w:r w:rsidRPr="00A121D8">
        <w:rPr>
          <w:rFonts w:ascii="Times New Roman" w:hAnsi="Times New Roman"/>
          <w:i/>
          <w:sz w:val="22"/>
          <w:szCs w:val="22"/>
        </w:rPr>
        <w:t>kunnen</w:t>
      </w:r>
      <w:r>
        <w:rPr>
          <w:rFonts w:ascii="Times New Roman" w:hAnsi="Times New Roman"/>
          <w:sz w:val="22"/>
          <w:szCs w:val="22"/>
        </w:rPr>
        <w:t xml:space="preserve"> worden aangewezen zijn: </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rsidR="00DC6AB1"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 voor een boete die </w:t>
      </w:r>
      <w:r w:rsidR="003E2BAE">
        <w:rPr>
          <w:rFonts w:ascii="Times New Roman" w:hAnsi="Times New Roman"/>
          <w:sz w:val="22"/>
          <w:szCs w:val="22"/>
        </w:rPr>
        <w:t xml:space="preserve">aan </w:t>
      </w:r>
      <w:r>
        <w:rPr>
          <w:rFonts w:ascii="Times New Roman" w:hAnsi="Times New Roman"/>
          <w:sz w:val="22"/>
          <w:szCs w:val="22"/>
        </w:rPr>
        <w:t xml:space="preserve">de werknemer </w:t>
      </w:r>
      <w:r w:rsidR="003E2BAE">
        <w:rPr>
          <w:rFonts w:ascii="Times New Roman" w:hAnsi="Times New Roman"/>
          <w:sz w:val="22"/>
          <w:szCs w:val="22"/>
        </w:rPr>
        <w:t>is opgelegd</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rsidR="0032392F"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w:t>
      </w:r>
      <w:r w:rsidR="008339EC">
        <w:rPr>
          <w:rFonts w:ascii="Times New Roman" w:hAnsi="Times New Roman"/>
          <w:sz w:val="22"/>
          <w:szCs w:val="22"/>
        </w:rPr>
        <w:t>1,75</w:t>
      </w:r>
      <w:r>
        <w:rPr>
          <w:rFonts w:ascii="Times New Roman" w:hAnsi="Times New Roman"/>
          <w:sz w:val="22"/>
          <w:szCs w:val="22"/>
        </w:rPr>
        <w:t>% en de werkgever wil hem een netto beloning geven, dan is het voor de werkgever voordeliger om de vergoeding toe te wijzen als eindheffingsloon aangezien het eindheffingstarief van 80% voordeliger is dan brutering tegen 5</w:t>
      </w:r>
      <w:r w:rsidR="008339EC">
        <w:rPr>
          <w:rFonts w:ascii="Times New Roman" w:hAnsi="Times New Roman"/>
          <w:sz w:val="22"/>
          <w:szCs w:val="22"/>
        </w:rPr>
        <w:t>1,75</w:t>
      </w:r>
      <w:r>
        <w:rPr>
          <w:rFonts w:ascii="Times New Roman" w:hAnsi="Times New Roman"/>
          <w:sz w:val="22"/>
          <w:szCs w:val="22"/>
        </w:rPr>
        <w:t>%.</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r w:rsidR="00874BF8">
        <w:rPr>
          <w:rFonts w:ascii="Times New Roman" w:hAnsi="Times New Roman"/>
          <w:sz w:val="22"/>
          <w:szCs w:val="22"/>
        </w:rPr>
        <w:t xml:space="preserve"> Alleen dan zijn ze onbelast</w:t>
      </w:r>
      <w:r w:rsidR="00DB7EFD">
        <w:rPr>
          <w:rFonts w:ascii="Times New Roman" w:hAnsi="Times New Roman"/>
          <w:sz w:val="22"/>
          <w:szCs w:val="22"/>
        </w:rPr>
        <w:t>. In andere gevallen vormt de vaste kostenvergoeding loon voor de werknemer of gaat</w:t>
      </w:r>
      <w:r w:rsidR="00331D35">
        <w:rPr>
          <w:rFonts w:ascii="Times New Roman" w:hAnsi="Times New Roman"/>
          <w:sz w:val="22"/>
          <w:szCs w:val="22"/>
        </w:rPr>
        <w:t xml:space="preserve"> deze</w:t>
      </w:r>
      <w:r w:rsidR="00DB7EFD">
        <w:rPr>
          <w:rFonts w:ascii="Times New Roman" w:hAnsi="Times New Roman"/>
          <w:sz w:val="22"/>
          <w:szCs w:val="22"/>
        </w:rPr>
        <w:t xml:space="preserve"> ten koste van de vrije ruimte.</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In alle gevallen moet een daadwerkelijk verricht kostenonderzoek ten grondslag liggen aan de vaste kostenvergoeding. Het moet </w:t>
      </w:r>
      <w:r w:rsidR="00DB7EFD">
        <w:rPr>
          <w:rFonts w:ascii="Times New Roman" w:hAnsi="Times New Roman"/>
          <w:sz w:val="22"/>
          <w:szCs w:val="22"/>
        </w:rPr>
        <w:t>een</w:t>
      </w:r>
      <w:r>
        <w:rPr>
          <w:rFonts w:ascii="Times New Roman" w:hAnsi="Times New Roman"/>
          <w:sz w:val="22"/>
          <w:szCs w:val="22"/>
        </w:rPr>
        <w:t xml:space="preserve"> representatief onderzoek zijn en mag niet te ver in het verleden liggen.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7.3</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loontijdvak van het volgende kalenderjaar.</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Pr>
          <w:rFonts w:ascii="Times New Roman" w:hAnsi="Times New Roman"/>
          <w:sz w:val="22"/>
          <w:szCs w:val="22"/>
        </w:rPr>
        <w:t>. G</w:t>
      </w:r>
      <w:r>
        <w:rPr>
          <w:rFonts w:ascii="Times New Roman" w:hAnsi="Times New Roman"/>
          <w:sz w:val="22"/>
          <w:szCs w:val="22"/>
        </w:rPr>
        <w:t xml:space="preserve">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w:t>
      </w:r>
      <w:r w:rsidR="00BC4032">
        <w:rPr>
          <w:rFonts w:ascii="Times New Roman" w:hAnsi="Times New Roman"/>
          <w:sz w:val="22"/>
          <w:szCs w:val="22"/>
        </w:rPr>
        <w:t xml:space="preserve">tellen </w:t>
      </w:r>
      <w:r>
        <w:rPr>
          <w:rFonts w:ascii="Times New Roman" w:hAnsi="Times New Roman"/>
          <w:sz w:val="22"/>
          <w:szCs w:val="22"/>
        </w:rPr>
        <w:t>alleen mee voor het forfaitaire bedrag.</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Wat betreft werkkleding geldt dat</w:t>
      </w:r>
      <w:r w:rsidR="00BC4032">
        <w:rPr>
          <w:rFonts w:ascii="Times New Roman" w:hAnsi="Times New Roman"/>
          <w:sz w:val="22"/>
          <w:szCs w:val="22"/>
        </w:rPr>
        <w:t xml:space="preserve"> </w:t>
      </w:r>
      <w:r>
        <w:rPr>
          <w:rFonts w:ascii="Times New Roman" w:hAnsi="Times New Roman"/>
          <w:sz w:val="22"/>
          <w:szCs w:val="22"/>
        </w:rPr>
        <w:t xml:space="preserve">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Pr>
          <w:rFonts w:ascii="Times New Roman" w:hAnsi="Times New Roman"/>
          <w:sz w:val="22"/>
          <w:szCs w:val="22"/>
        </w:rPr>
        <w:t>de werknemer moet de</w:t>
      </w:r>
      <w:r>
        <w:rPr>
          <w:rFonts w:ascii="Times New Roman" w:hAnsi="Times New Roman"/>
          <w:sz w:val="22"/>
          <w:szCs w:val="22"/>
        </w:rPr>
        <w:t xml:space="preserve"> restwaarde</w:t>
      </w:r>
      <w:r w:rsidR="00BC4032">
        <w:rPr>
          <w:rFonts w:ascii="Times New Roman" w:hAnsi="Times New Roman"/>
          <w:sz w:val="22"/>
          <w:szCs w:val="22"/>
        </w:rPr>
        <w:t xml:space="preserve"> dan aan de werkgever vergoeden</w:t>
      </w:r>
      <w:r>
        <w:rPr>
          <w:rFonts w:ascii="Times New Roman" w:hAnsi="Times New Roman"/>
          <w:sz w:val="22"/>
          <w:szCs w:val="22"/>
        </w:rPr>
        <w:t>.</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rsidR="00CB511F" w:rsidRDefault="00CB511F" w:rsidP="00CB511F">
      <w:pPr>
        <w:pStyle w:val="Tekstzonderopmaak"/>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rsidR="00CB511F" w:rsidRPr="00CB511F" w:rsidRDefault="00CB511F" w:rsidP="00CB511F">
      <w:pPr>
        <w:pStyle w:val="Tekstzonderopmaak"/>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w:t>
      </w:r>
      <w:r w:rsidR="004F4668">
        <w:rPr>
          <w:rFonts w:ascii="Times New Roman" w:hAnsi="Times New Roman"/>
          <w:sz w:val="22"/>
          <w:szCs w:val="20"/>
        </w:rPr>
        <w:t>. H</w:t>
      </w:r>
      <w:r w:rsidRPr="00CB511F">
        <w:rPr>
          <w:rFonts w:ascii="Times New Roman" w:hAnsi="Times New Roman"/>
          <w:sz w:val="22"/>
          <w:szCs w:val="20"/>
        </w:rPr>
        <w:t>iervoor geldt ee</w:t>
      </w:r>
      <w:r w:rsidR="00C23594">
        <w:rPr>
          <w:rFonts w:ascii="Times New Roman" w:hAnsi="Times New Roman"/>
          <w:sz w:val="22"/>
          <w:szCs w:val="20"/>
        </w:rPr>
        <w:t>n eindheffing van 45% of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rsidR="00CB511F" w:rsidRDefault="00CB511F" w:rsidP="00CB511F">
      <w:pPr>
        <w:pStyle w:val="Tekstzonderopmaak"/>
        <w:rPr>
          <w:rFonts w:ascii="Times New Roman" w:hAnsi="Times New Roman"/>
          <w:sz w:val="22"/>
          <w:szCs w:val="20"/>
        </w:rPr>
      </w:pPr>
    </w:p>
    <w:p w:rsidR="00CB511F" w:rsidRDefault="00CB511F" w:rsidP="00CB511F">
      <w:pPr>
        <w:pStyle w:val="Tekstzonderopmaak"/>
        <w:rPr>
          <w:rFonts w:ascii="Times New Roman" w:hAnsi="Times New Roman"/>
          <w:sz w:val="22"/>
          <w:szCs w:val="20"/>
        </w:rPr>
      </w:pPr>
      <w:r>
        <w:rPr>
          <w:rFonts w:ascii="Times New Roman" w:hAnsi="Times New Roman"/>
          <w:sz w:val="22"/>
          <w:szCs w:val="20"/>
        </w:rPr>
        <w:t>Opgave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Pr="00CB511F">
        <w:rPr>
          <w:rFonts w:ascii="Times New Roman" w:hAnsi="Times New Roman"/>
          <w:sz w:val="22"/>
          <w:szCs w:val="20"/>
        </w:rPr>
        <w:t xml:space="preserve"> </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rsid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p>
    <w:p w:rsidR="00CB511F" w:rsidRPr="00CB511F" w:rsidRDefault="00CB511F" w:rsidP="00CB511F">
      <w:pPr>
        <w:pStyle w:val="Tekstzonderopmaak"/>
        <w:rPr>
          <w:rFonts w:ascii="Times New Roman" w:hAnsi="Times New Roman"/>
          <w:sz w:val="22"/>
          <w:szCs w:val="20"/>
        </w:rPr>
      </w:pPr>
    </w:p>
    <w:p w:rsidR="00080089" w:rsidRDefault="0032392F" w:rsidP="00080089">
      <w:pPr>
        <w:pStyle w:val="Tekstzonderopmaak"/>
        <w:ind w:left="709" w:hanging="709"/>
        <w:rPr>
          <w:rFonts w:ascii="Times New Roman" w:hAnsi="Times New Roman"/>
          <w:sz w:val="22"/>
          <w:szCs w:val="22"/>
        </w:rPr>
      </w:pPr>
      <w:r>
        <w:rPr>
          <w:rFonts w:ascii="Times New Roman" w:hAnsi="Times New Roman"/>
          <w:sz w:val="22"/>
          <w:szCs w:val="22"/>
        </w:rPr>
        <w:t>Opgave 7.6</w:t>
      </w:r>
    </w:p>
    <w:p w:rsidR="00080089" w:rsidRDefault="00080089" w:rsidP="00080089">
      <w:pPr>
        <w:pStyle w:val="Tekstzonderopmaak"/>
        <w:ind w:left="709" w:hanging="709"/>
        <w:rPr>
          <w:rFonts w:ascii="Times New Roman" w:hAnsi="Times New Roman"/>
          <w:sz w:val="22"/>
          <w:szCs w:val="22"/>
        </w:rPr>
      </w:pPr>
    </w:p>
    <w:p w:rsidR="006854B6" w:rsidRDefault="006854B6" w:rsidP="00080089">
      <w:pPr>
        <w:pStyle w:val="Tekstzonderopmaak"/>
        <w:ind w:left="709" w:hanging="709"/>
      </w:pPr>
      <w:r>
        <w:t>1.</w:t>
      </w:r>
    </w:p>
    <w:tbl>
      <w:tblPr>
        <w:tblStyle w:val="Tabelraster"/>
        <w:tblW w:w="0" w:type="auto"/>
        <w:tblInd w:w="708" w:type="dxa"/>
        <w:tblLook w:val="04A0" w:firstRow="1" w:lastRow="0" w:firstColumn="1" w:lastColumn="0" w:noHBand="0" w:noVBand="1"/>
      </w:tblPr>
      <w:tblGrid>
        <w:gridCol w:w="3633"/>
        <w:gridCol w:w="1634"/>
        <w:gridCol w:w="1047"/>
        <w:gridCol w:w="1035"/>
        <w:gridCol w:w="1231"/>
      </w:tblGrid>
      <w:tr w:rsidR="006854B6" w:rsidTr="00080089">
        <w:tc>
          <w:tcPr>
            <w:tcW w:w="3633" w:type="dxa"/>
          </w:tcPr>
          <w:p w:rsidR="006854B6" w:rsidRPr="004721B2" w:rsidRDefault="006854B6" w:rsidP="00360B44">
            <w:pPr>
              <w:ind w:left="0"/>
            </w:pPr>
          </w:p>
        </w:tc>
        <w:tc>
          <w:tcPr>
            <w:tcW w:w="1634" w:type="dxa"/>
          </w:tcPr>
          <w:p w:rsidR="006854B6" w:rsidRPr="004721B2" w:rsidRDefault="006854B6" w:rsidP="00360B44">
            <w:pPr>
              <w:ind w:left="0"/>
              <w:rPr>
                <w:b/>
              </w:rPr>
            </w:pPr>
            <w:r w:rsidRPr="004721B2">
              <w:rPr>
                <w:b/>
              </w:rPr>
              <w:t>Vrijgestelde aanspraken, uitkeringen en verstrekkingen</w:t>
            </w:r>
          </w:p>
        </w:tc>
        <w:tc>
          <w:tcPr>
            <w:tcW w:w="1047" w:type="dxa"/>
          </w:tcPr>
          <w:p w:rsidR="006854B6" w:rsidRPr="004721B2" w:rsidRDefault="006854B6" w:rsidP="00360B44">
            <w:pPr>
              <w:ind w:left="0"/>
              <w:rPr>
                <w:b/>
              </w:rPr>
            </w:pPr>
            <w:proofErr w:type="spellStart"/>
            <w:r w:rsidRPr="004721B2">
              <w:rPr>
                <w:b/>
              </w:rPr>
              <w:t>Inter-mediaire</w:t>
            </w:r>
            <w:proofErr w:type="spellEnd"/>
            <w:r w:rsidRPr="004721B2">
              <w:rPr>
                <w:b/>
              </w:rPr>
              <w:t xml:space="preserve"> kosten</w:t>
            </w:r>
          </w:p>
        </w:tc>
        <w:tc>
          <w:tcPr>
            <w:tcW w:w="1035" w:type="dxa"/>
          </w:tcPr>
          <w:p w:rsidR="006854B6" w:rsidRPr="004721B2" w:rsidRDefault="006854B6" w:rsidP="00360B44">
            <w:pPr>
              <w:ind w:left="0"/>
              <w:rPr>
                <w:b/>
              </w:rPr>
            </w:pPr>
            <w:r w:rsidRPr="004721B2">
              <w:rPr>
                <w:b/>
              </w:rPr>
              <w:t xml:space="preserve">Gerichte </w:t>
            </w:r>
            <w:proofErr w:type="spellStart"/>
            <w:r w:rsidRPr="004721B2">
              <w:rPr>
                <w:b/>
              </w:rPr>
              <w:t>vrijstel-lingen</w:t>
            </w:r>
            <w:proofErr w:type="spellEnd"/>
          </w:p>
        </w:tc>
        <w:tc>
          <w:tcPr>
            <w:tcW w:w="1231" w:type="dxa"/>
          </w:tcPr>
          <w:p w:rsidR="006854B6" w:rsidRPr="004721B2" w:rsidRDefault="006854B6" w:rsidP="00360B44">
            <w:pPr>
              <w:ind w:left="0"/>
              <w:rPr>
                <w:b/>
              </w:rPr>
            </w:pPr>
            <w:proofErr w:type="spellStart"/>
            <w:r w:rsidRPr="004721B2">
              <w:rPr>
                <w:b/>
              </w:rPr>
              <w:t>Nihilwaar-deringen</w:t>
            </w:r>
            <w:proofErr w:type="spellEnd"/>
          </w:p>
        </w:tc>
      </w:tr>
      <w:tr w:rsidR="006854B6" w:rsidTr="00080089">
        <w:tc>
          <w:tcPr>
            <w:tcW w:w="3633" w:type="dxa"/>
          </w:tcPr>
          <w:p w:rsidR="006854B6" w:rsidRPr="004721B2" w:rsidRDefault="006854B6" w:rsidP="00360B44">
            <w:pPr>
              <w:ind w:left="0"/>
            </w:pPr>
            <w:r w:rsidRPr="004721B2">
              <w:t>Aanspraak op eenmalige uitkering van 6 maanden bij overlijden werknemer door een ongeval</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Arbovoorziening buiten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Consumpties op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Extra maandloon 25-jarig dienstverband</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Kilometervergoeding van </w:t>
            </w:r>
            <w:r w:rsidR="00A80716">
              <w:t>€ </w:t>
            </w:r>
            <w:r w:rsidRPr="004721B2">
              <w:t>0,19</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Kostenvergoeding voor zaken die tot het vermogen van het bedrijf gaan horen</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Rentevoordeel personeelslening voor een (elektrische) fiets</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Tablet onder noodzakelijkheidscriterium</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Terbeschikkingstelling OV-abonnement</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Terugbetaling van tankkosten auto van de zaak</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Vergoeding voor vakliteratuur</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Verhuiskosten i.v.m. de </w:t>
            </w:r>
            <w:proofErr w:type="spellStart"/>
            <w:r w:rsidRPr="004721B2">
              <w:t>dienst</w:t>
            </w:r>
            <w:r w:rsidR="00C23594">
              <w:t>-</w:t>
            </w:r>
            <w:r w:rsidRPr="004721B2">
              <w:t>betrekking</w:t>
            </w:r>
            <w:proofErr w:type="spellEnd"/>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Werkgeversdeel pensioenpremie</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bl>
    <w:p w:rsidR="00080089" w:rsidRDefault="00080089" w:rsidP="006854B6"/>
    <w:p w:rsidR="006854B6" w:rsidRDefault="006854B6" w:rsidP="006854B6">
      <w:r>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6854B6" w:rsidTr="00360B44">
        <w:tc>
          <w:tcPr>
            <w:tcW w:w="3357" w:type="dxa"/>
          </w:tcPr>
          <w:p w:rsidR="006854B6" w:rsidRDefault="006854B6" w:rsidP="00360B44">
            <w:pPr>
              <w:ind w:left="0"/>
            </w:pPr>
          </w:p>
        </w:tc>
        <w:tc>
          <w:tcPr>
            <w:tcW w:w="1843" w:type="dxa"/>
          </w:tcPr>
          <w:p w:rsidR="006854B6" w:rsidRPr="00F74738" w:rsidRDefault="006854B6" w:rsidP="00360B44">
            <w:pPr>
              <w:ind w:left="0"/>
              <w:rPr>
                <w:b/>
              </w:rPr>
            </w:pPr>
            <w:r w:rsidRPr="00F74738">
              <w:rPr>
                <w:b/>
              </w:rPr>
              <w:t>Verplicht loon voor de werknemer</w:t>
            </w:r>
          </w:p>
        </w:tc>
        <w:tc>
          <w:tcPr>
            <w:tcW w:w="1794" w:type="dxa"/>
          </w:tcPr>
          <w:p w:rsidR="006854B6" w:rsidRPr="00F74738" w:rsidRDefault="006854B6" w:rsidP="00360B44">
            <w:pPr>
              <w:ind w:left="0"/>
              <w:rPr>
                <w:b/>
              </w:rPr>
            </w:pPr>
            <w:r w:rsidRPr="00F74738">
              <w:rPr>
                <w:b/>
              </w:rPr>
              <w:t>Verplicht eindheffingsloon</w:t>
            </w:r>
          </w:p>
        </w:tc>
        <w:tc>
          <w:tcPr>
            <w:tcW w:w="1574" w:type="dxa"/>
          </w:tcPr>
          <w:p w:rsidR="006854B6" w:rsidRPr="00F74738" w:rsidRDefault="006854B6" w:rsidP="00360B44">
            <w:pPr>
              <w:ind w:left="0"/>
              <w:rPr>
                <w:b/>
              </w:rPr>
            </w:pPr>
            <w:r w:rsidRPr="00F74738">
              <w:rPr>
                <w:b/>
              </w:rPr>
              <w:t xml:space="preserve">Keuze tussen beide </w:t>
            </w:r>
            <w:proofErr w:type="spellStart"/>
            <w:r w:rsidRPr="00F74738">
              <w:rPr>
                <w:b/>
              </w:rPr>
              <w:t>mogelijk</w:t>
            </w:r>
            <w:r w:rsidR="0049113A">
              <w:rPr>
                <w:b/>
              </w:rPr>
              <w:t>-</w:t>
            </w:r>
            <w:r w:rsidRPr="00F74738">
              <w:rPr>
                <w:b/>
              </w:rPr>
              <w:t>heden</w:t>
            </w:r>
            <w:proofErr w:type="spellEnd"/>
          </w:p>
        </w:tc>
      </w:tr>
      <w:tr w:rsidR="006854B6" w:rsidTr="00360B44">
        <w:tc>
          <w:tcPr>
            <w:tcW w:w="3357" w:type="dxa"/>
          </w:tcPr>
          <w:p w:rsidR="006854B6" w:rsidRDefault="006854B6" w:rsidP="00360B44">
            <w:pPr>
              <w:ind w:left="0"/>
            </w:pPr>
            <w:r>
              <w:t>Auto van de zaak</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C23594">
            <w:pPr>
              <w:ind w:left="0"/>
            </w:pPr>
            <w:r>
              <w:t>Bovenmatige k</w:t>
            </w:r>
            <w:r w:rsidR="00C23594">
              <w:t>ilo</w:t>
            </w:r>
            <w:r>
              <w:t>m</w:t>
            </w:r>
            <w:r w:rsidR="00C23594">
              <w:t>eter</w:t>
            </w:r>
            <w:r>
              <w:t>vergoeding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Dienstwoning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Loon uit vroegere dienstbetrekking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Verstrekking aan </w:t>
            </w:r>
            <w:proofErr w:type="spellStart"/>
            <w:r>
              <w:t>postactieve</w:t>
            </w:r>
            <w:proofErr w:type="spellEnd"/>
            <w:r>
              <w:t xml:space="preserve"> werknemer die ook aan eigen werknemers wordt gegeven</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kinderopvang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Vergoeding voor criminele activiteiten</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producten uit eigen bedrijf voor </w:t>
            </w:r>
            <w:proofErr w:type="spellStart"/>
            <w:r>
              <w:t>postactieve</w:t>
            </w:r>
            <w:proofErr w:type="spellEnd"/>
            <w:r>
              <w:t xml:space="preserve"> </w:t>
            </w:r>
            <w:proofErr w:type="spellStart"/>
            <w:r>
              <w:t>werk</w:t>
            </w:r>
            <w:r w:rsidR="00C23594">
              <w:t>-</w:t>
            </w:r>
            <w:r>
              <w:t>nemers</w:t>
            </w:r>
            <w:proofErr w:type="spellEnd"/>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voor schade die een werknemer tijdens de </w:t>
            </w:r>
            <w:proofErr w:type="spellStart"/>
            <w:r>
              <w:t>dienst</w:t>
            </w:r>
            <w:r w:rsidR="00C23594">
              <w:t>-</w:t>
            </w:r>
            <w:r>
              <w:t>betrekking</w:t>
            </w:r>
            <w:proofErr w:type="spellEnd"/>
            <w:r>
              <w:t xml:space="preserve"> lijdt</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bl>
    <w:p w:rsidR="006854B6" w:rsidRDefault="006854B6" w:rsidP="00331D35">
      <w:pPr>
        <w:spacing w:after="200" w:line="276" w:lineRule="auto"/>
      </w:pPr>
      <w:r>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6854B6" w:rsidTr="00360B44">
        <w:tc>
          <w:tcPr>
            <w:tcW w:w="3905" w:type="dxa"/>
          </w:tcPr>
          <w:p w:rsidR="006854B6" w:rsidRDefault="006854B6" w:rsidP="00360B44">
            <w:pPr>
              <w:ind w:left="0"/>
            </w:pPr>
          </w:p>
        </w:tc>
        <w:tc>
          <w:tcPr>
            <w:tcW w:w="1579" w:type="dxa"/>
          </w:tcPr>
          <w:p w:rsidR="006854B6" w:rsidRPr="00F648F5" w:rsidRDefault="006854B6" w:rsidP="00360B44">
            <w:pPr>
              <w:ind w:left="0"/>
              <w:rPr>
                <w:b/>
              </w:rPr>
            </w:pPr>
            <w:r w:rsidRPr="00F648F5">
              <w:rPr>
                <w:b/>
              </w:rPr>
              <w:t>Vrijgestelde aanspraken, uitkeringen en verstrekkingen</w:t>
            </w:r>
          </w:p>
        </w:tc>
        <w:tc>
          <w:tcPr>
            <w:tcW w:w="1030" w:type="dxa"/>
          </w:tcPr>
          <w:p w:rsidR="006854B6" w:rsidRPr="00F648F5" w:rsidRDefault="006854B6" w:rsidP="00360B44">
            <w:pPr>
              <w:ind w:left="0"/>
              <w:rPr>
                <w:b/>
              </w:rPr>
            </w:pPr>
            <w:proofErr w:type="spellStart"/>
            <w:r w:rsidRPr="00F648F5">
              <w:rPr>
                <w:b/>
              </w:rPr>
              <w:t>Inter-mediaire</w:t>
            </w:r>
            <w:proofErr w:type="spellEnd"/>
            <w:r w:rsidRPr="00F648F5">
              <w:rPr>
                <w:b/>
              </w:rPr>
              <w:t xml:space="preserve"> kosten</w:t>
            </w:r>
          </w:p>
        </w:tc>
        <w:tc>
          <w:tcPr>
            <w:tcW w:w="997" w:type="dxa"/>
          </w:tcPr>
          <w:p w:rsidR="006854B6" w:rsidRPr="00F648F5" w:rsidRDefault="006854B6" w:rsidP="00360B44">
            <w:pPr>
              <w:ind w:left="0"/>
              <w:rPr>
                <w:b/>
              </w:rPr>
            </w:pPr>
            <w:r w:rsidRPr="00F648F5">
              <w:rPr>
                <w:b/>
              </w:rPr>
              <w:t xml:space="preserve">Gerichte </w:t>
            </w:r>
            <w:proofErr w:type="spellStart"/>
            <w:r w:rsidRPr="00F648F5">
              <w:rPr>
                <w:b/>
              </w:rPr>
              <w:t>vrijstel-lingen</w:t>
            </w:r>
            <w:proofErr w:type="spellEnd"/>
          </w:p>
        </w:tc>
        <w:tc>
          <w:tcPr>
            <w:tcW w:w="1168" w:type="dxa"/>
          </w:tcPr>
          <w:p w:rsidR="006854B6" w:rsidRPr="00F648F5" w:rsidRDefault="006854B6" w:rsidP="00360B44">
            <w:pPr>
              <w:ind w:left="0"/>
              <w:rPr>
                <w:b/>
              </w:rPr>
            </w:pPr>
            <w:proofErr w:type="spellStart"/>
            <w:r w:rsidRPr="00F648F5">
              <w:rPr>
                <w:b/>
              </w:rPr>
              <w:t>Nihilwaar-deringen</w:t>
            </w:r>
            <w:proofErr w:type="spellEnd"/>
          </w:p>
        </w:tc>
      </w:tr>
      <w:tr w:rsidR="006854B6" w:rsidTr="00360B44">
        <w:tc>
          <w:tcPr>
            <w:tcW w:w="3905" w:type="dxa"/>
          </w:tcPr>
          <w:p w:rsidR="006854B6" w:rsidRDefault="006854B6" w:rsidP="00360B44">
            <w:pPr>
              <w:ind w:left="0"/>
            </w:pPr>
            <w:r>
              <w:t>30%-regeling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Fitness op de werkplek</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Huisvesting, energie, water en bewassing werknemer wonend op boorplatform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Hulpmiddelen die voor 90% zakelijk worden gebruikt, maar niet voldoen aan het noodzakelijkheidscriterium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Korting op producten uit het bedrijf</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Kosten voor postzegels die de werknemer heeft voorgeschoten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Recht op verlof met behoud van salaris</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Studiekostenvergoeding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Uitkering van 2 maandlonen wegens overlijden werknemer</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Vaste woon-werkvergoeding gebaseerd op 214 dagen per jaar</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representatiekosten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schade aan persoonlijke zaken tijdens werktijd</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Werkkleding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bl>
    <w:p w:rsidR="006854B6" w:rsidRDefault="006854B6" w:rsidP="006854B6">
      <w:r>
        <w:br w:type="textWrapping" w:clear="all"/>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Uitgaande van het normale niveau van de vergoedingen en verstrekkingen wordt de vrije ruimte niet overschreden. </w:t>
      </w:r>
      <w:r w:rsidR="001B6397">
        <w:rPr>
          <w:rFonts w:ascii="Times New Roman" w:hAnsi="Times New Roman"/>
          <w:sz w:val="22"/>
          <w:szCs w:val="22"/>
        </w:rPr>
        <w:t xml:space="preserve">Er is geen noodzaak </w:t>
      </w:r>
      <w:r>
        <w:rPr>
          <w:rFonts w:ascii="Times New Roman" w:hAnsi="Times New Roman"/>
          <w:sz w:val="22"/>
          <w:szCs w:val="22"/>
        </w:rPr>
        <w:t>de arbeidsvoorwaarden aan te passen om eindheffing te voorkomen.</w:t>
      </w:r>
    </w:p>
    <w:p w:rsidR="0032392F" w:rsidRDefault="0032392F" w:rsidP="0032392F">
      <w:pPr>
        <w:pStyle w:val="Tekstzonderopmaak"/>
        <w:ind w:left="709" w:hanging="709"/>
        <w:rPr>
          <w:rFonts w:ascii="Times New Roman" w:hAnsi="Times New Roman"/>
          <w:sz w:val="22"/>
          <w:szCs w:val="22"/>
        </w:rPr>
      </w:pPr>
    </w:p>
    <w:p w:rsidR="0032392F" w:rsidRDefault="0032392F" w:rsidP="00A121D8">
      <w:pPr>
        <w:pStyle w:val="Tekstzonderopmaak"/>
        <w:rPr>
          <w:rFonts w:ascii="Times New Roman" w:hAnsi="Times New Roman"/>
          <w:sz w:val="22"/>
          <w:szCs w:val="22"/>
        </w:rPr>
      </w:pPr>
      <w:r>
        <w:rPr>
          <w:rFonts w:ascii="Times New Roman" w:hAnsi="Times New Roman"/>
          <w:sz w:val="22"/>
          <w:szCs w:val="22"/>
        </w:rPr>
        <w:t>Opgave 7.8</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sidR="00080089">
        <w:rPr>
          <w:rFonts w:ascii="Times New Roman" w:hAnsi="Times New Roman"/>
          <w:sz w:val="22"/>
          <w:szCs w:val="22"/>
        </w:rPr>
        <w:t>-</w:t>
      </w:r>
      <w:r>
        <w:rPr>
          <w:rFonts w:ascii="Times New Roman" w:hAnsi="Times New Roman"/>
          <w:sz w:val="22"/>
          <w:szCs w:val="22"/>
        </w:rPr>
        <w:t>kers en het management zijn verblijfskosten en vallen onder de gerichte vrijstellingen. De volledige vergoeding van de facturen van deze maaltijden nemen geen vrije ruimte in beslag.</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8531C4">
        <w:rPr>
          <w:rFonts w:ascii="Times New Roman" w:hAnsi="Times New Roman"/>
          <w:sz w:val="22"/>
          <w:szCs w:val="22"/>
        </w:rPr>
        <w:t xml:space="preserve">35 </w:t>
      </w:r>
      <w:r>
        <w:rPr>
          <w:rFonts w:ascii="Times New Roman" w:hAnsi="Times New Roman"/>
          <w:sz w:val="22"/>
          <w:szCs w:val="22"/>
        </w:rPr>
        <w:t>per maaltijd.</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A121D8" w:rsidRDefault="00A121D8">
      <w:pPr>
        <w:spacing w:after="200" w:line="276" w:lineRule="auto"/>
        <w:rPr>
          <w:szCs w:val="22"/>
        </w:rPr>
      </w:pPr>
      <w:r>
        <w:rPr>
          <w:szCs w:val="22"/>
        </w:rPr>
        <w:br w:type="page"/>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w:t>
      </w:r>
      <w:r w:rsidR="001B6397">
        <w:rPr>
          <w:rFonts w:ascii="Times New Roman" w:hAnsi="Times New Roman"/>
          <w:sz w:val="22"/>
          <w:szCs w:val="22"/>
        </w:rPr>
        <w:t>kan worden verwacht</w:t>
      </w:r>
      <w:r>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rsidR="0032392F" w:rsidRPr="006E40A1" w:rsidRDefault="00080089" w:rsidP="0032392F">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32392F" w:rsidTr="00360B44">
        <w:trPr>
          <w:trHeight w:val="247"/>
        </w:trPr>
        <w:tc>
          <w:tcPr>
            <w:tcW w:w="284" w:type="dxa"/>
          </w:tcPr>
          <w:p w:rsidR="0032392F" w:rsidRDefault="0032392F" w:rsidP="00360B44">
            <w:pPr>
              <w:jc w:val="center"/>
              <w:rPr>
                <w:rFonts w:ascii="Arial" w:hAnsi="Arial"/>
                <w:b/>
                <w:snapToGrid w:val="0"/>
                <w:color w:val="000000"/>
                <w:sz w:val="16"/>
              </w:rPr>
            </w:pPr>
          </w:p>
        </w:tc>
        <w:tc>
          <w:tcPr>
            <w:tcW w:w="2976" w:type="dxa"/>
          </w:tcPr>
          <w:p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Gerichte vrijstelling</w:t>
            </w:r>
          </w:p>
          <w:p w:rsidR="0032392F" w:rsidRPr="000A5E7E" w:rsidRDefault="0032392F" w:rsidP="00360B44">
            <w:pPr>
              <w:jc w:val="center"/>
              <w:rPr>
                <w:b/>
                <w:snapToGrid w:val="0"/>
                <w:color w:val="000000"/>
                <w:sz w:val="20"/>
              </w:rPr>
            </w:pPr>
            <w:r w:rsidRPr="000A5E7E">
              <w:rPr>
                <w:b/>
                <w:snapToGrid w:val="0"/>
                <w:color w:val="000000"/>
                <w:sz w:val="20"/>
              </w:rPr>
              <w:t xml:space="preserve">               </w:t>
            </w:r>
          </w:p>
        </w:tc>
        <w:tc>
          <w:tcPr>
            <w:tcW w:w="1559" w:type="dxa"/>
          </w:tcPr>
          <w:p w:rsidR="0032392F" w:rsidRPr="000A5E7E" w:rsidRDefault="0032392F" w:rsidP="00360B44">
            <w:pPr>
              <w:jc w:val="center"/>
              <w:rPr>
                <w:b/>
                <w:snapToGrid w:val="0"/>
                <w:color w:val="000000"/>
                <w:sz w:val="20"/>
              </w:rPr>
            </w:pPr>
            <w:r w:rsidRPr="000A5E7E">
              <w:rPr>
                <w:b/>
                <w:snapToGrid w:val="0"/>
                <w:color w:val="000000"/>
                <w:sz w:val="20"/>
              </w:rPr>
              <w:t>Nihilwaardering</w:t>
            </w:r>
          </w:p>
          <w:p w:rsidR="0032392F" w:rsidRPr="000A5E7E" w:rsidRDefault="0032392F" w:rsidP="00360B44">
            <w:pPr>
              <w:jc w:val="center"/>
              <w:rPr>
                <w:b/>
                <w:snapToGrid w:val="0"/>
                <w:color w:val="000000"/>
                <w:sz w:val="20"/>
              </w:rPr>
            </w:pPr>
            <w:r w:rsidRPr="000A5E7E">
              <w:rPr>
                <w:b/>
                <w:snapToGrid w:val="0"/>
                <w:color w:val="000000"/>
                <w:sz w:val="20"/>
              </w:rPr>
              <w:t xml:space="preserve"> </w:t>
            </w:r>
          </w:p>
          <w:p w:rsidR="0032392F" w:rsidRPr="000A5E7E" w:rsidRDefault="0032392F" w:rsidP="00360B44">
            <w:pPr>
              <w:jc w:val="center"/>
              <w:rPr>
                <w:b/>
                <w:snapToGrid w:val="0"/>
                <w:color w:val="000000"/>
                <w:sz w:val="20"/>
              </w:rPr>
            </w:pP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rsidR="0032392F" w:rsidRPr="000A5E7E" w:rsidRDefault="0032392F" w:rsidP="00360B44">
            <w:pPr>
              <w:jc w:val="center"/>
              <w:rPr>
                <w:b/>
                <w:snapToGrid w:val="0"/>
                <w:color w:val="000000"/>
                <w:sz w:val="20"/>
              </w:rPr>
            </w:pPr>
          </w:p>
        </w:tc>
        <w:tc>
          <w:tcPr>
            <w:tcW w:w="1417" w:type="dxa"/>
          </w:tcPr>
          <w:p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a.</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r w:rsidRPr="000A5E7E">
              <w:rPr>
                <w:snapToGrid w:val="0"/>
                <w:color w:val="000000"/>
                <w:sz w:val="20"/>
              </w:rPr>
              <w:t xml:space="preserve"> </w:t>
            </w:r>
          </w:p>
        </w:tc>
        <w:tc>
          <w:tcPr>
            <w:tcW w:w="1417" w:type="dxa"/>
          </w:tcPr>
          <w:p w:rsidR="0032392F" w:rsidRPr="000A5E7E" w:rsidRDefault="00080089" w:rsidP="00360B44">
            <w:pPr>
              <w:jc w:val="center"/>
              <w:rPr>
                <w:snapToGrid w:val="0"/>
                <w:color w:val="000000"/>
                <w:sz w:val="20"/>
              </w:rPr>
            </w:pPr>
            <w:r>
              <w:rPr>
                <w:snapToGrid w:val="0"/>
                <w:color w:val="000000"/>
                <w:sz w:val="20"/>
              </w:rPr>
              <w:t>x</w:t>
            </w:r>
            <w:r w:rsidR="0032392F" w:rsidRPr="000A5E7E">
              <w:rPr>
                <w:snapToGrid w:val="0"/>
                <w:color w:val="000000"/>
                <w:sz w:val="20"/>
              </w:rPr>
              <w:t xml:space="preserve"> </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b.</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c.</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d.</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e.</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f.</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360B44">
            <w:pPr>
              <w:jc w:val="center"/>
              <w:rPr>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g.</w:t>
            </w:r>
          </w:p>
        </w:tc>
        <w:tc>
          <w:tcPr>
            <w:tcW w:w="2976" w:type="dxa"/>
          </w:tcPr>
          <w:p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h.</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i.</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080089" w:rsidP="00360B44">
            <w:pPr>
              <w:jc w:val="center"/>
              <w:rPr>
                <w:sz w:val="20"/>
              </w:rPr>
            </w:pPr>
            <w:r>
              <w:rPr>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j.</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bl>
    <w:p w:rsidR="004F4668" w:rsidRDefault="004F4668" w:rsidP="0032392F">
      <w:pPr>
        <w:pStyle w:val="Tekstzonderopmaak"/>
        <w:ind w:left="708" w:hanging="708"/>
        <w:rPr>
          <w:rFonts w:ascii="Times New Roman" w:hAnsi="Times New Roman"/>
          <w:sz w:val="22"/>
          <w:szCs w:val="22"/>
        </w:rPr>
      </w:pPr>
    </w:p>
    <w:p w:rsidR="00A121D8" w:rsidRDefault="00A121D8">
      <w:pPr>
        <w:spacing w:after="200" w:line="276" w:lineRule="auto"/>
        <w:rPr>
          <w:szCs w:val="22"/>
        </w:rPr>
      </w:pPr>
      <w:r>
        <w:rPr>
          <w:szCs w:val="22"/>
        </w:rPr>
        <w:br w:type="page"/>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Opgave 7.11</w:t>
      </w:r>
    </w:p>
    <w:p w:rsidR="0032392F" w:rsidRPr="004B3FDF" w:rsidRDefault="0032392F" w:rsidP="0032392F">
      <w:pPr>
        <w:pStyle w:val="Lijstalinea"/>
        <w:numPr>
          <w:ilvl w:val="0"/>
          <w:numId w:val="9"/>
        </w:numPr>
        <w:rPr>
          <w:szCs w:val="22"/>
        </w:rPr>
      </w:pPr>
      <w:r w:rsidRPr="004B3FDF">
        <w:rPr>
          <w:szCs w:val="22"/>
        </w:rPr>
        <w:t>Onjuist.</w:t>
      </w:r>
      <w:r w:rsidR="001B6397">
        <w:rPr>
          <w:szCs w:val="22"/>
        </w:rPr>
        <w:t xml:space="preserve"> </w:t>
      </w:r>
      <w:r>
        <w:rPr>
          <w:szCs w:val="22"/>
        </w:rPr>
        <w:t>Alle vormen loon, maar</w:t>
      </w:r>
      <w:r w:rsidR="00E650F5">
        <w:rPr>
          <w:szCs w:val="22"/>
        </w:rPr>
        <w:t xml:space="preserve"> </w:t>
      </w:r>
      <w:proofErr w:type="spellStart"/>
      <w:r w:rsidR="00E650F5">
        <w:rPr>
          <w:szCs w:val="22"/>
        </w:rPr>
        <w:t>nihilwaarderingen</w:t>
      </w:r>
      <w:proofErr w:type="spellEnd"/>
      <w:r w:rsidR="00E650F5">
        <w:rPr>
          <w:szCs w:val="22"/>
        </w:rPr>
        <w:t xml:space="preserve"> en</w:t>
      </w:r>
      <w:r w:rsidR="005327DC" w:rsidRPr="005327DC">
        <w:rPr>
          <w:b/>
          <w:szCs w:val="22"/>
        </w:rPr>
        <w:t xml:space="preserve"> aangewezen</w:t>
      </w:r>
      <w:r>
        <w:rPr>
          <w:szCs w:val="22"/>
        </w:rPr>
        <w:t xml:space="preserve"> </w:t>
      </w:r>
      <w:r w:rsidRPr="004B3FDF">
        <w:rPr>
          <w:szCs w:val="22"/>
        </w:rPr>
        <w:t>gerichte vrijstellingen</w:t>
      </w:r>
      <w:r>
        <w:rPr>
          <w:szCs w:val="22"/>
        </w:rPr>
        <w:t xml:space="preserve"> </w:t>
      </w:r>
      <w:r w:rsidR="00E650F5">
        <w:rPr>
          <w:szCs w:val="22"/>
        </w:rPr>
        <w:t xml:space="preserve">komen </w:t>
      </w:r>
      <w:r>
        <w:rPr>
          <w:szCs w:val="22"/>
        </w:rPr>
        <w:t>niet ten laste van  de vrije ruimte van 1,2</w:t>
      </w:r>
      <w:r w:rsidRPr="004B3FDF">
        <w:rPr>
          <w:szCs w:val="22"/>
        </w:rPr>
        <w:t xml:space="preserve">% van de fiscale loonsom. </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32392F">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rsidR="0032392F" w:rsidRPr="004B3FDF" w:rsidRDefault="0032392F" w:rsidP="0032392F">
      <w:pPr>
        <w:pStyle w:val="Lijstalinea"/>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32392F">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bijgevolg ook niet met de werkkostenregeling. </w:t>
      </w:r>
    </w:p>
    <w:p w:rsidR="0032392F" w:rsidRDefault="0032392F" w:rsidP="0032392F">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 xml:space="preserve">chreden is het bedrag van </w:t>
      </w:r>
      <w:r w:rsidR="00A80716">
        <w:rPr>
          <w:szCs w:val="22"/>
        </w:rPr>
        <w:t>€ </w:t>
      </w:r>
      <w:r>
        <w:rPr>
          <w:szCs w:val="22"/>
        </w:rPr>
        <w:t>50</w:t>
      </w:r>
      <w:r w:rsidRPr="004B3FDF">
        <w:rPr>
          <w:szCs w:val="22"/>
        </w:rPr>
        <w:t xml:space="preserve"> vrij van loonheffing. Is de vrije ruimte overschred</w:t>
      </w:r>
      <w:r>
        <w:rPr>
          <w:szCs w:val="22"/>
        </w:rPr>
        <w:t xml:space="preserve">en dan is Kamp bv 80% van </w:t>
      </w:r>
      <w:r w:rsidR="00A80716">
        <w:rPr>
          <w:szCs w:val="22"/>
        </w:rPr>
        <w:t>€ </w:t>
      </w:r>
      <w:r>
        <w:rPr>
          <w:szCs w:val="22"/>
        </w:rPr>
        <w:t>50</w:t>
      </w:r>
      <w:r w:rsidRPr="004B3FDF">
        <w:rPr>
          <w:szCs w:val="22"/>
        </w:rPr>
        <w:t xml:space="preserve"> aan eindheffin</w:t>
      </w:r>
      <w:r>
        <w:rPr>
          <w:szCs w:val="22"/>
        </w:rPr>
        <w:t xml:space="preserve">g verschuldigd. </w:t>
      </w:r>
    </w:p>
    <w:p w:rsidR="0032392F" w:rsidRPr="004B3FDF" w:rsidRDefault="0032392F" w:rsidP="0032392F">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Pr>
          <w:szCs w:val="22"/>
        </w:rPr>
        <w:t>usief</w:t>
      </w:r>
      <w:r w:rsidRPr="004B3FDF">
        <w:rPr>
          <w:szCs w:val="22"/>
        </w:rPr>
        <w:t xml:space="preserve"> btw</w:t>
      </w:r>
      <w:r w:rsidR="00C23594">
        <w:rPr>
          <w:szCs w:val="22"/>
        </w:rPr>
        <w:t xml:space="preserve"> heeft hoger </w:t>
      </w:r>
      <w:r>
        <w:rPr>
          <w:szCs w:val="22"/>
        </w:rPr>
        <w:t xml:space="preserve">dan </w:t>
      </w:r>
      <w:r w:rsidR="00A80716">
        <w:rPr>
          <w:szCs w:val="22"/>
        </w:rPr>
        <w:t>€ </w:t>
      </w:r>
      <w:r>
        <w:rPr>
          <w:szCs w:val="22"/>
        </w:rPr>
        <w:t>25).</w:t>
      </w:r>
    </w:p>
    <w:p w:rsidR="0032392F" w:rsidRPr="00A80716" w:rsidRDefault="0032392F" w:rsidP="00C23594">
      <w:pPr>
        <w:pStyle w:val="Lijstalinea"/>
        <w:numPr>
          <w:ilvl w:val="0"/>
          <w:numId w:val="9"/>
        </w:numPr>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overschreden dan dient Kamp bv 80% eindheffing over het aantal kilometers maal </w:t>
      </w:r>
      <w:r w:rsidR="00A80716" w:rsidRPr="00A80716">
        <w:rPr>
          <w:szCs w:val="22"/>
        </w:rPr>
        <w:t>€ </w:t>
      </w:r>
      <w:r w:rsidRPr="00A80716">
        <w:rPr>
          <w:szCs w:val="22"/>
        </w:rPr>
        <w:t xml:space="preserve">0,21 af te dragen. </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7.12</w:t>
      </w:r>
    </w:p>
    <w:p w:rsidR="0032392F" w:rsidRDefault="0032392F" w:rsidP="0032392F">
      <w:pPr>
        <w:pStyle w:val="Lijstalinea"/>
        <w:numPr>
          <w:ilvl w:val="0"/>
          <w:numId w:val="10"/>
        </w:numPr>
      </w:pPr>
      <w:r>
        <w:t xml:space="preserve">De reiskostenvergoeding valt voor een bedrag van </w:t>
      </w:r>
      <w:r w:rsidR="00A80716">
        <w:t>€ </w:t>
      </w:r>
      <w:r>
        <w:t xml:space="preserve">0,19 onder de gerichte vrijstelling. Uit de vergoeding blijkt dat Hans 30.000 kilometer per jaar rijdt. Een bedrag van </w:t>
      </w:r>
      <w:r w:rsidR="00A80716">
        <w:t>€ </w:t>
      </w:r>
      <w:r>
        <w:t xml:space="preserve">5.700 is in ieder geval onbelast. De vergoeding bedraagt </w:t>
      </w:r>
      <w:r w:rsidR="00A80716">
        <w:t>€ </w:t>
      </w:r>
      <w:r>
        <w:t xml:space="preserve">8.700, zodat een bedrag van </w:t>
      </w:r>
      <w:r w:rsidR="00A80716">
        <w:t>€ </w:t>
      </w:r>
      <w:r>
        <w:t xml:space="preserve">3.000 niet gericht vrijgesteld is. Indien de vrije ruimte gelijk is aan of meer dan </w:t>
      </w:r>
      <w:r w:rsidR="00A80716">
        <w:t>€ </w:t>
      </w:r>
      <w:r>
        <w:t xml:space="preserve">3.000, dan heeft dit tot gevolg dat ook dat bedrag onbelast kan worden verstrekt. De gehele vergoeding valt dan dus buiten de heffing. </w:t>
      </w:r>
    </w:p>
    <w:p w:rsidR="0032392F" w:rsidRDefault="00360B44" w:rsidP="0032392F">
      <w:pPr>
        <w:pStyle w:val="Lijstalinea"/>
        <w:numPr>
          <w:ilvl w:val="0"/>
          <w:numId w:val="10"/>
        </w:numPr>
      </w:pPr>
      <w:r>
        <w:t xml:space="preserve">Ja. </w:t>
      </w:r>
      <w:proofErr w:type="spellStart"/>
      <w:r w:rsidR="0032392F">
        <w:t>Oron</w:t>
      </w:r>
      <w:proofErr w:type="spellEnd"/>
      <w:r w:rsidR="0032392F">
        <w:t xml:space="preserve"> bv heeft de mogelijkheid het te vergoeden bedrag te splitsen in een deel dat valt onder de gerichte vrijstelling, een deel onder te brengen in de vrije ruimte en een deel als belast loon aan te merken. </w:t>
      </w:r>
    </w:p>
    <w:p w:rsidR="00A121D8" w:rsidRDefault="00A121D8">
      <w:pPr>
        <w:spacing w:after="200" w:line="276" w:lineRule="auto"/>
      </w:pPr>
      <w:r>
        <w:br w:type="page"/>
      </w:r>
    </w:p>
    <w:p w:rsidR="0032392F" w:rsidRDefault="0032392F" w:rsidP="0032392F">
      <w:pPr>
        <w:pStyle w:val="Lijstalinea"/>
        <w:numPr>
          <w:ilvl w:val="0"/>
          <w:numId w:val="10"/>
        </w:numPr>
      </w:pPr>
      <w:r>
        <w:lastRenderedPageBreak/>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32392F">
      <w:pPr>
        <w:pStyle w:val="Lijstalinea"/>
        <w:numPr>
          <w:ilvl w:val="0"/>
          <w:numId w:val="10"/>
        </w:numPr>
      </w:pPr>
      <w:r>
        <w:t xml:space="preserve">De maaltijden dienen te worden gewaardeerd op </w:t>
      </w:r>
      <w:r w:rsidR="00A80716">
        <w:t>€ </w:t>
      </w:r>
      <w:r>
        <w:t>3,</w:t>
      </w:r>
      <w:r w:rsidR="004D13F4">
        <w:t>35</w:t>
      </w:r>
      <w:r>
        <w:t xml:space="preserve">. Hierop komt in mindering de bijdrage van de werknemers ad </w:t>
      </w:r>
      <w:r w:rsidR="00A80716">
        <w:t>€ </w:t>
      </w:r>
      <w:r>
        <w:t xml:space="preserve">1,50, zodat die tot de vrije ruimte kan worden gerekend, mits deze toereikend is, een bedrag van </w:t>
      </w:r>
      <w:r w:rsidR="00A80716">
        <w:t>€ </w:t>
      </w:r>
      <w:r>
        <w:t>1,</w:t>
      </w:r>
      <w:r w:rsidR="00D85BC4">
        <w:t xml:space="preserve">85 </w:t>
      </w:r>
      <w:r>
        <w:t xml:space="preserve">per maaltijd. </w:t>
      </w:r>
      <w:r w:rsidR="00E650F5">
        <w:t>Het a</w:t>
      </w:r>
      <w:r>
        <w:t>antal maaltijden</w:t>
      </w:r>
      <w:r w:rsidR="00E650F5">
        <w:t xml:space="preserve"> is</w:t>
      </w:r>
      <w:r>
        <w:t>: 3.900/1,50</w:t>
      </w:r>
      <w:r w:rsidR="00E650F5">
        <w:t>=2.600</w:t>
      </w:r>
      <w:r>
        <w:t xml:space="preserve">. </w:t>
      </w:r>
      <w:r w:rsidR="00E650F5">
        <w:t xml:space="preserve">Tot de vrije ruimte wordt gerekend 2.600 x </w:t>
      </w:r>
      <w:r w:rsidR="00A80716">
        <w:t>€ </w:t>
      </w:r>
      <w:r>
        <w:t>1,</w:t>
      </w:r>
      <w:r w:rsidR="00D85BC4">
        <w:t xml:space="preserve">85 </w:t>
      </w:r>
      <w:r>
        <w:t xml:space="preserve">= </w:t>
      </w:r>
      <w:r w:rsidR="00A80716">
        <w:t>€ </w:t>
      </w:r>
      <w:r>
        <w:t>4.</w:t>
      </w:r>
      <w:r w:rsidR="00D85BC4">
        <w:t>810</w:t>
      </w:r>
      <w:r>
        <w:t>.</w:t>
      </w:r>
    </w:p>
    <w:p w:rsidR="0032392F" w:rsidRDefault="0032392F" w:rsidP="0032392F">
      <w:pPr>
        <w:pStyle w:val="Lijstalinea"/>
        <w:numPr>
          <w:ilvl w:val="0"/>
          <w:numId w:val="10"/>
        </w:numPr>
      </w:pPr>
      <w:r>
        <w:t xml:space="preserve">80% van </w:t>
      </w:r>
      <w:r w:rsidR="00A80716">
        <w:t>€ </w:t>
      </w:r>
      <w:r>
        <w:t>4.</w:t>
      </w:r>
      <w:r w:rsidR="00D85BC4">
        <w:t xml:space="preserve">810 </w:t>
      </w:r>
      <w:r>
        <w:t xml:space="preserve">= </w:t>
      </w:r>
      <w:r w:rsidR="00A80716">
        <w:t>€ </w:t>
      </w:r>
      <w:r>
        <w:t>3.</w:t>
      </w:r>
      <w:r w:rsidR="00D85BC4">
        <w:t>848</w:t>
      </w:r>
      <w:r>
        <w:t>.</w:t>
      </w:r>
    </w:p>
    <w:p w:rsidR="0032392F" w:rsidRDefault="0032392F" w:rsidP="0032392F">
      <w:pPr>
        <w:pStyle w:val="Tekstzonderopmaak"/>
        <w:ind w:left="708" w:hanging="708"/>
        <w:outlineLvl w:val="0"/>
        <w:rPr>
          <w:rFonts w:ascii="Times New Roman" w:hAnsi="Times New Roman"/>
          <w:sz w:val="22"/>
          <w:szCs w:val="22"/>
        </w:rPr>
      </w:pPr>
    </w:p>
    <w:p w:rsidR="0032392F" w:rsidRPr="00B64E82" w:rsidRDefault="0032392F" w:rsidP="0032392F">
      <w:pPr>
        <w:pStyle w:val="Tekstzonderopmaak"/>
        <w:ind w:left="708" w:hanging="708"/>
        <w:outlineLvl w:val="0"/>
        <w:rPr>
          <w:rFonts w:ascii="Times New Roman" w:hAnsi="Times New Roman"/>
          <w:sz w:val="22"/>
          <w:szCs w:val="22"/>
        </w:rPr>
      </w:pPr>
      <w:r w:rsidRPr="00B64E82">
        <w:rPr>
          <w:rFonts w:ascii="Times New Roman" w:hAnsi="Times New Roman"/>
          <w:sz w:val="22"/>
          <w:szCs w:val="22"/>
        </w:rPr>
        <w:t xml:space="preserve">Opgave </w:t>
      </w:r>
      <w:r>
        <w:rPr>
          <w:rFonts w:ascii="Times New Roman" w:hAnsi="Times New Roman"/>
          <w:sz w:val="22"/>
          <w:szCs w:val="22"/>
        </w:rPr>
        <w:t>7</w:t>
      </w:r>
      <w:r w:rsidRPr="00B64E82">
        <w:rPr>
          <w:rFonts w:ascii="Times New Roman" w:hAnsi="Times New Roman"/>
          <w:sz w:val="22"/>
          <w:szCs w:val="22"/>
        </w:rPr>
        <w:t>.13</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maandelijkse vaste kostenvergoeding (accountmanagers en directie), bevat externe representatiekosten</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literatuur</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telefoons</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laptops</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kerstpakketten</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personeelsreis</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xml:space="preserve">De vaste kostenvergoeding bevat vermoedelijk voor een groot deel externe </w:t>
      </w:r>
      <w:proofErr w:type="spellStart"/>
      <w:r>
        <w:rPr>
          <w:rFonts w:ascii="Times New Roman" w:hAnsi="Times New Roman"/>
          <w:sz w:val="22"/>
          <w:szCs w:val="22"/>
        </w:rPr>
        <w:t>representatie</w:t>
      </w:r>
      <w:r w:rsidR="00360B44">
        <w:rPr>
          <w:rFonts w:ascii="Times New Roman" w:hAnsi="Times New Roman"/>
          <w:sz w:val="22"/>
          <w:szCs w:val="22"/>
        </w:rPr>
        <w:t>-</w:t>
      </w:r>
      <w:r>
        <w:rPr>
          <w:rFonts w:ascii="Times New Roman" w:hAnsi="Times New Roman"/>
          <w:sz w:val="22"/>
          <w:szCs w:val="22"/>
        </w:rPr>
        <w:t>kosten</w:t>
      </w:r>
      <w:proofErr w:type="spellEnd"/>
      <w:r>
        <w:rPr>
          <w:rFonts w:ascii="Times New Roman" w:hAnsi="Times New Roman"/>
          <w:sz w:val="22"/>
          <w:szCs w:val="22"/>
        </w:rPr>
        <w:t>. Dit deel  heeft dus betrekking op intermediaire kosten en kan onder de werkkosten</w:t>
      </w:r>
      <w:r w:rsidR="00360B44">
        <w:rPr>
          <w:rFonts w:ascii="Times New Roman" w:hAnsi="Times New Roman"/>
          <w:sz w:val="22"/>
          <w:szCs w:val="22"/>
        </w:rPr>
        <w:t>-</w:t>
      </w:r>
      <w:r>
        <w:rPr>
          <w:rFonts w:ascii="Times New Roman" w:hAnsi="Times New Roman"/>
          <w:sz w:val="22"/>
          <w:szCs w:val="22"/>
        </w:rPr>
        <w:t xml:space="preserve">regeling </w:t>
      </w:r>
      <w:r w:rsidR="00C23594">
        <w:rPr>
          <w:rFonts w:ascii="Times New Roman" w:hAnsi="Times New Roman"/>
          <w:sz w:val="22"/>
          <w:szCs w:val="22"/>
        </w:rPr>
        <w:t>via</w:t>
      </w:r>
      <w:r>
        <w:rPr>
          <w:rFonts w:ascii="Times New Roman" w:hAnsi="Times New Roman"/>
          <w:sz w:val="22"/>
          <w:szCs w:val="22"/>
        </w:rPr>
        <w:t xml:space="preserve"> een vaste kostenvergoeding betaald worden. Voor de verstrekking van literatuur geldt dat nagegaan moet worden in hoeverre het vakliteratuur betreft voor de medewerkers van Olivers </w:t>
      </w:r>
      <w:proofErr w:type="spellStart"/>
      <w:r>
        <w:rPr>
          <w:rFonts w:ascii="Times New Roman" w:hAnsi="Times New Roman"/>
          <w:sz w:val="22"/>
          <w:szCs w:val="22"/>
        </w:rPr>
        <w:t>Travels</w:t>
      </w:r>
      <w:proofErr w:type="spellEnd"/>
      <w:r>
        <w:rPr>
          <w:rFonts w:ascii="Times New Roman" w:hAnsi="Times New Roman"/>
          <w:sz w:val="22"/>
          <w:szCs w:val="22"/>
        </w:rPr>
        <w:t xml:space="preserve">.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w:t>
      </w:r>
      <w:r w:rsidR="00C23594">
        <w:rPr>
          <w:rFonts w:ascii="Times New Roman" w:hAnsi="Times New Roman"/>
          <w:sz w:val="22"/>
          <w:szCs w:val="22"/>
        </w:rPr>
        <w:t>mogen</w:t>
      </w:r>
      <w:r w:rsidR="000A5B27">
        <w:rPr>
          <w:rFonts w:ascii="Times New Roman" w:hAnsi="Times New Roman"/>
          <w:sz w:val="22"/>
          <w:szCs w:val="22"/>
        </w:rPr>
        <w:t xml:space="preserve"> </w:t>
      </w:r>
      <w:r>
        <w:rPr>
          <w:rFonts w:ascii="Times New Roman" w:hAnsi="Times New Roman"/>
          <w:sz w:val="22"/>
          <w:szCs w:val="22"/>
        </w:rPr>
        <w:t>ten laste van de vrije ruimte</w:t>
      </w:r>
      <w:r w:rsidR="000A5B27">
        <w:rPr>
          <w:rFonts w:ascii="Times New Roman" w:hAnsi="Times New Roman"/>
          <w:sz w:val="22"/>
          <w:szCs w:val="22"/>
        </w:rPr>
        <w:t xml:space="preserve"> worden gebracht</w:t>
      </w:r>
      <w:r>
        <w:rPr>
          <w:rFonts w:ascii="Times New Roman" w:hAnsi="Times New Roman"/>
          <w:sz w:val="22"/>
          <w:szCs w:val="22"/>
        </w:rPr>
        <w:t>. Het is dus afhankelijk van de mate waarin aan voormelde voorwaarden is voldaan. Als dat het geval is, hoeft in eerste instantie alleen gekeken te worden naar de omvang van de kerstpakketten en personeelsreizen.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Wet LB 1964). Voor de werknemers met de hoogste lonen geldt dat het binnen de werkkostenregeling voordeliger is om deze eindheffing van 80% te betalen. </w:t>
      </w:r>
      <w:r w:rsidR="000A5B27">
        <w:rPr>
          <w:rFonts w:ascii="Times New Roman" w:hAnsi="Times New Roman"/>
          <w:sz w:val="22"/>
          <w:szCs w:val="22"/>
        </w:rPr>
        <w:t>Als</w:t>
      </w:r>
      <w:r>
        <w:rPr>
          <w:rFonts w:ascii="Times New Roman" w:hAnsi="Times New Roman"/>
          <w:sz w:val="22"/>
          <w:szCs w:val="22"/>
        </w:rPr>
        <w:t xml:space="preserve"> loon gebruteerd zou worden volgens</w:t>
      </w:r>
      <w:r w:rsidR="000A5B27">
        <w:rPr>
          <w:rFonts w:ascii="Times New Roman" w:hAnsi="Times New Roman"/>
          <w:sz w:val="22"/>
          <w:szCs w:val="22"/>
        </w:rPr>
        <w:t xml:space="preserve"> het normale tarief, zou de </w:t>
      </w:r>
      <w:r>
        <w:rPr>
          <w:rFonts w:ascii="Times New Roman" w:hAnsi="Times New Roman"/>
          <w:sz w:val="22"/>
          <w:szCs w:val="22"/>
        </w:rPr>
        <w:t>heffing hoger zijn. Voor werknemers met een (lager) loon die niet in de hoogste tariefschijf vallen, geldt dat het bruteren met het normale tarief juist voordeliger uitpakt dan de 80% eindheffing.</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kan bijvoorbeeld gebeuren met vergoedingen voor woon-werkverkeer als hiervoor een vergoeding wordt betaald van meer dan </w:t>
      </w:r>
      <w:r w:rsidR="00A80716">
        <w:rPr>
          <w:rFonts w:ascii="Times New Roman" w:hAnsi="Times New Roman"/>
          <w:sz w:val="22"/>
          <w:szCs w:val="22"/>
        </w:rPr>
        <w:t>€ </w:t>
      </w:r>
      <w:r>
        <w:rPr>
          <w:rFonts w:ascii="Times New Roman" w:hAnsi="Times New Roman"/>
          <w:sz w:val="22"/>
          <w:szCs w:val="22"/>
        </w:rPr>
        <w:t xml:space="preserve">0,19 per kilometer. Als deze vergoeding is toegewezen als eindheffingsloon, is het bovenmatige deel niet gericht vrijgesteld en komt dus ten laste van de vrije ruimte. Als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van de vergoeding tot (verdere) overschrijding leidt van de vrije ruimte, is vervolgens de eindheffing van 80% verschuldigd. Als de fiscale </w:t>
      </w:r>
      <w:r w:rsidR="000A5B27">
        <w:rPr>
          <w:rFonts w:ascii="Times New Roman" w:hAnsi="Times New Roman"/>
          <w:sz w:val="22"/>
          <w:szCs w:val="22"/>
        </w:rPr>
        <w:t xml:space="preserve">claim van de </w:t>
      </w:r>
      <w:proofErr w:type="spellStart"/>
      <w:r w:rsidR="000A5B27">
        <w:rPr>
          <w:rFonts w:ascii="Times New Roman" w:hAnsi="Times New Roman"/>
          <w:sz w:val="22"/>
          <w:szCs w:val="22"/>
        </w:rPr>
        <w:t>bovenmatigheid</w:t>
      </w:r>
      <w:proofErr w:type="spellEnd"/>
      <w:r w:rsidR="000A5B27">
        <w:rPr>
          <w:rFonts w:ascii="Times New Roman" w:hAnsi="Times New Roman"/>
          <w:sz w:val="22"/>
          <w:szCs w:val="22"/>
        </w:rPr>
        <w:t xml:space="preserve"> </w:t>
      </w:r>
      <w:r>
        <w:rPr>
          <w:rFonts w:ascii="Times New Roman" w:hAnsi="Times New Roman"/>
          <w:sz w:val="22"/>
          <w:szCs w:val="22"/>
        </w:rPr>
        <w:t xml:space="preserve">niet bij de werknemers wordt neergelegd, zou in dit geval geadviseerd kunnen worden om de reiskostenvergoeding partieel toe te wijzen aan de vrije ruimte, dat wil zeggen </w:t>
      </w:r>
      <w:r w:rsidR="00A80716">
        <w:rPr>
          <w:rFonts w:ascii="Times New Roman" w:hAnsi="Times New Roman"/>
          <w:sz w:val="22"/>
          <w:szCs w:val="22"/>
        </w:rPr>
        <w:t>€ </w:t>
      </w:r>
      <w:r>
        <w:rPr>
          <w:rFonts w:ascii="Times New Roman" w:hAnsi="Times New Roman"/>
          <w:sz w:val="22"/>
          <w:szCs w:val="22"/>
        </w:rPr>
        <w:t>0,19 aan de vrije ruimte. Het bovenmatige deel wordt als normaal belast loon bij de werknemer aangemerkt en (indien nog verhaald wordt op de werknemer) gebruteerd tegen het voor hem toepass</w:t>
      </w:r>
      <w:r w:rsidR="000A5B27">
        <w:rPr>
          <w:rFonts w:ascii="Times New Roman" w:hAnsi="Times New Roman"/>
          <w:sz w:val="22"/>
          <w:szCs w:val="22"/>
        </w:rPr>
        <w:t xml:space="preserve">elijke tarief (maar met een </w:t>
      </w:r>
      <w:r>
        <w:rPr>
          <w:rFonts w:ascii="Times New Roman" w:hAnsi="Times New Roman"/>
          <w:sz w:val="22"/>
          <w:szCs w:val="22"/>
        </w:rPr>
        <w:t>heffing lager dan 80%).</w:t>
      </w:r>
    </w:p>
    <w:p w:rsidR="0032392F" w:rsidRPr="00360B44"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w:t>
      </w:r>
      <w:r w:rsidR="00CE0D61">
        <w:rPr>
          <w:rFonts w:ascii="Times New Roman" w:hAnsi="Times New Roman"/>
          <w:sz w:val="22"/>
          <w:szCs w:val="22"/>
        </w:rPr>
        <w:t xml:space="preserve"> en de omsta</w:t>
      </w:r>
      <w:r w:rsidR="00912E8D">
        <w:rPr>
          <w:rFonts w:ascii="Times New Roman" w:hAnsi="Times New Roman"/>
          <w:sz w:val="22"/>
          <w:szCs w:val="22"/>
        </w:rPr>
        <w:t>ndigheden hieromtrent blijven ongewijzigd</w:t>
      </w:r>
      <w:r>
        <w:rPr>
          <w:rFonts w:ascii="Times New Roman" w:hAnsi="Times New Roman"/>
          <w:sz w:val="22"/>
          <w:szCs w:val="22"/>
        </w:rPr>
        <w:t>, kan de vaste vergoeding in stand blijven. Wel is onder de werkkostenregeling noodzakelijk dat aan de vas</w:t>
      </w:r>
      <w:r w:rsidR="000A5B27">
        <w:rPr>
          <w:rFonts w:ascii="Times New Roman" w:hAnsi="Times New Roman"/>
          <w:sz w:val="22"/>
          <w:szCs w:val="22"/>
        </w:rPr>
        <w:t xml:space="preserve">te kostenvergoeding een recent </w:t>
      </w:r>
      <w:r>
        <w:rPr>
          <w:rFonts w:ascii="Times New Roman" w:hAnsi="Times New Roman"/>
          <w:sz w:val="22"/>
          <w:szCs w:val="22"/>
        </w:rPr>
        <w:t xml:space="preserve">daadwerkelijk </w:t>
      </w:r>
      <w:r w:rsidRPr="00360B44">
        <w:rPr>
          <w:rFonts w:ascii="Times New Roman" w:hAnsi="Times New Roman"/>
          <w:sz w:val="22"/>
          <w:szCs w:val="22"/>
        </w:rPr>
        <w:t>kostenonderzoek ten grondslag ligt.</w:t>
      </w:r>
    </w:p>
    <w:p w:rsidR="0032392F" w:rsidRPr="00360B44" w:rsidRDefault="0032392F" w:rsidP="0032392F">
      <w:pPr>
        <w:pStyle w:val="Tekstzonderopmaak"/>
        <w:ind w:left="708" w:hanging="708"/>
        <w:rPr>
          <w:rFonts w:ascii="Times New Roman" w:hAnsi="Times New Roman"/>
          <w:sz w:val="22"/>
          <w:szCs w:val="22"/>
        </w:rPr>
      </w:pPr>
    </w:p>
    <w:p w:rsidR="004F4668" w:rsidRDefault="004F4668" w:rsidP="0032392F">
      <w:pPr>
        <w:pStyle w:val="Tekstzonderopmaak"/>
        <w:ind w:left="708" w:hanging="708"/>
        <w:outlineLvl w:val="0"/>
        <w:rPr>
          <w:rFonts w:ascii="Times New Roman" w:hAnsi="Times New Roman"/>
          <w:sz w:val="22"/>
          <w:szCs w:val="22"/>
        </w:rPr>
      </w:pPr>
    </w:p>
    <w:p w:rsidR="004F4668" w:rsidRDefault="004F4668" w:rsidP="0032392F">
      <w:pPr>
        <w:pStyle w:val="Tekstzonderopmaak"/>
        <w:ind w:left="708" w:hanging="708"/>
        <w:outlineLvl w:val="0"/>
        <w:rPr>
          <w:rFonts w:ascii="Times New Roman" w:hAnsi="Times New Roman"/>
          <w:sz w:val="22"/>
          <w:szCs w:val="22"/>
        </w:rPr>
      </w:pPr>
    </w:p>
    <w:p w:rsidR="0032392F" w:rsidRPr="00360B44" w:rsidRDefault="0032392F" w:rsidP="0032392F">
      <w:pPr>
        <w:pStyle w:val="Tekstzonderopmaak"/>
        <w:ind w:left="708" w:hanging="708"/>
        <w:outlineLvl w:val="0"/>
        <w:rPr>
          <w:rFonts w:ascii="Times New Roman" w:hAnsi="Times New Roman"/>
          <w:sz w:val="22"/>
          <w:szCs w:val="22"/>
        </w:rPr>
      </w:pPr>
      <w:r w:rsidRPr="00360B44">
        <w:rPr>
          <w:rFonts w:ascii="Times New Roman" w:hAnsi="Times New Roman"/>
          <w:sz w:val="22"/>
          <w:szCs w:val="22"/>
        </w:rPr>
        <w:lastRenderedPageBreak/>
        <w:t>Opgave 7.14</w:t>
      </w:r>
    </w:p>
    <w:p w:rsidR="0032392F" w:rsidRPr="00360B44" w:rsidRDefault="00210A2B" w:rsidP="0032392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w:t>
      </w:r>
      <w:r w:rsidR="0032392F" w:rsidRPr="00360B44">
        <w:rPr>
          <w:rFonts w:ascii="Times New Roman" w:hAnsi="Times New Roman"/>
          <w:sz w:val="22"/>
          <w:szCs w:val="22"/>
        </w:rPr>
        <w:t>innen de gestelde grenze</w:t>
      </w:r>
      <w:r>
        <w:rPr>
          <w:rFonts w:ascii="Times New Roman" w:hAnsi="Times New Roman"/>
          <w:sz w:val="22"/>
          <w:szCs w:val="22"/>
        </w:rPr>
        <w:t xml:space="preserve">n (korting 20% en </w:t>
      </w:r>
      <w:r w:rsidR="0032392F" w:rsidRPr="00360B44">
        <w:rPr>
          <w:rFonts w:ascii="Times New Roman" w:hAnsi="Times New Roman"/>
          <w:sz w:val="22"/>
          <w:szCs w:val="22"/>
        </w:rPr>
        <w:t xml:space="preserve">niet meer dan </w:t>
      </w:r>
      <w:r w:rsidR="00A80716">
        <w:rPr>
          <w:rFonts w:ascii="Times New Roman" w:hAnsi="Times New Roman"/>
          <w:sz w:val="22"/>
          <w:szCs w:val="22"/>
        </w:rPr>
        <w:t>€ </w:t>
      </w:r>
      <w:r>
        <w:rPr>
          <w:rFonts w:ascii="Times New Roman" w:hAnsi="Times New Roman"/>
          <w:sz w:val="22"/>
          <w:szCs w:val="22"/>
        </w:rPr>
        <w:t xml:space="preserve">500 per jaar), is de </w:t>
      </w:r>
      <w:r w:rsidR="0032392F" w:rsidRPr="00360B44">
        <w:rPr>
          <w:rFonts w:ascii="Times New Roman" w:hAnsi="Times New Roman"/>
          <w:sz w:val="22"/>
          <w:szCs w:val="22"/>
        </w:rPr>
        <w:t xml:space="preserve">korting op de eigen producten als gerichte vrijstelling onbelast. Zie art. 31a lid 2 letter </w:t>
      </w:r>
      <w:r w:rsidR="000A5B27">
        <w:rPr>
          <w:rFonts w:ascii="Times New Roman" w:hAnsi="Times New Roman"/>
          <w:sz w:val="22"/>
          <w:szCs w:val="22"/>
        </w:rPr>
        <w:t>i</w:t>
      </w:r>
      <w:r w:rsidR="0032392F" w:rsidRPr="00360B44">
        <w:rPr>
          <w:rFonts w:ascii="Times New Roman" w:hAnsi="Times New Roman"/>
          <w:sz w:val="22"/>
          <w:szCs w:val="22"/>
        </w:rPr>
        <w:t xml:space="preserve"> Wet LB</w:t>
      </w:r>
      <w:r w:rsidR="00360B44">
        <w:rPr>
          <w:rFonts w:ascii="Times New Roman" w:hAnsi="Times New Roman"/>
          <w:sz w:val="22"/>
          <w:szCs w:val="22"/>
        </w:rPr>
        <w:t xml:space="preserve"> 1964</w:t>
      </w:r>
      <w:r w:rsidR="0032392F" w:rsidRPr="00360B44">
        <w:rPr>
          <w:rFonts w:ascii="Times New Roman" w:hAnsi="Times New Roman"/>
          <w:sz w:val="22"/>
          <w:szCs w:val="22"/>
        </w:rPr>
        <w:t>.</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w:t>
      </w:r>
      <w:proofErr w:type="spellStart"/>
      <w:r>
        <w:rPr>
          <w:rFonts w:ascii="Times New Roman" w:hAnsi="Times New Roman"/>
          <w:sz w:val="22"/>
          <w:szCs w:val="22"/>
        </w:rPr>
        <w:t>nihilwaardering</w:t>
      </w:r>
      <w:proofErr w:type="spellEnd"/>
      <w:r>
        <w:rPr>
          <w:rFonts w:ascii="Times New Roman" w:hAnsi="Times New Roman"/>
          <w:sz w:val="22"/>
          <w:szCs w:val="22"/>
        </w:rPr>
        <w:t xml:space="preserve"> of eindheffingsloon ten laste van de vrije ruimte. Wel zal uiteraard rekening moeten worden gehouden met de gebruikelijkheidstoets en met het noodzake</w:t>
      </w:r>
      <w:r w:rsidR="00A80716">
        <w:rPr>
          <w:rFonts w:ascii="Times New Roman" w:hAnsi="Times New Roman"/>
          <w:sz w:val="22"/>
          <w:szCs w:val="22"/>
        </w:rPr>
        <w:t>l</w:t>
      </w:r>
      <w:r>
        <w:rPr>
          <w:rFonts w:ascii="Times New Roman" w:hAnsi="Times New Roman"/>
          <w:sz w:val="22"/>
          <w:szCs w:val="22"/>
        </w:rPr>
        <w:t>ijkheidscriterium. Als bijvoorbeeld een iPad noodzakelijk wordt geacht voor de dienstbetrekking, ligt het niet voor de hand dat deze wordt verkregen tegen inlevering van brutoloon.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vrije ruimte kan worden ‘opgevuld’ met het betalen van een vergoeding/loon in geld. Dit kan dus ook gewoon zijn een extraatje in geld.  Wel geldt ook hier dat rekening moet worden gehouden met de gebruikelijkheidstoets. </w:t>
      </w:r>
    </w:p>
    <w:p w:rsidR="004F4668" w:rsidRDefault="004F4668" w:rsidP="0032392F">
      <w:pPr>
        <w:pStyle w:val="Tekstzonderopmaak"/>
        <w:ind w:left="708" w:hanging="708"/>
        <w:outlineLvl w:val="0"/>
        <w:rPr>
          <w:rFonts w:ascii="Times New Roman" w:hAnsi="Times New Roman"/>
          <w:sz w:val="22"/>
          <w:szCs w:val="22"/>
        </w:rPr>
      </w:pPr>
    </w:p>
    <w:p w:rsidR="0032392F" w:rsidRDefault="0032392F" w:rsidP="0032392F">
      <w:pPr>
        <w:pStyle w:val="Tekstzonderopmaak"/>
        <w:ind w:left="708" w:hanging="708"/>
        <w:outlineLvl w:val="0"/>
        <w:rPr>
          <w:rFonts w:ascii="Times New Roman" w:hAnsi="Times New Roman"/>
          <w:sz w:val="22"/>
          <w:szCs w:val="22"/>
        </w:rPr>
      </w:pPr>
      <w:r>
        <w:rPr>
          <w:rFonts w:ascii="Times New Roman" w:hAnsi="Times New Roman"/>
          <w:sz w:val="22"/>
          <w:szCs w:val="22"/>
        </w:rPr>
        <w:t>Opgave 7.15</w:t>
      </w:r>
    </w:p>
    <w:p w:rsidR="0032392F" w:rsidRPr="006E40A1" w:rsidRDefault="0032392F" w:rsidP="0032392F">
      <w:pPr>
        <w:rPr>
          <w:szCs w:val="22"/>
        </w:rPr>
      </w:pPr>
      <w:r w:rsidRPr="006E40A1">
        <w:rPr>
          <w:szCs w:val="22"/>
        </w:rPr>
        <w:t xml:space="preserve">1. </w:t>
      </w:r>
      <w:r>
        <w:rPr>
          <w:szCs w:val="22"/>
        </w:rPr>
        <w:tab/>
      </w:r>
      <w:r w:rsidRPr="006E40A1">
        <w:rPr>
          <w:szCs w:val="22"/>
        </w:rPr>
        <w:t xml:space="preserve">Uitgangspunt is het factuurbedrag inclusief omzetbelasting. Dus 150 x </w:t>
      </w:r>
      <w:r w:rsidR="00A80716">
        <w:rPr>
          <w:szCs w:val="22"/>
        </w:rPr>
        <w:t>€ </w:t>
      </w:r>
      <w:r w:rsidRPr="006E40A1">
        <w:rPr>
          <w:szCs w:val="22"/>
        </w:rPr>
        <w:t>349 =</w:t>
      </w:r>
      <w:r>
        <w:rPr>
          <w:szCs w:val="22"/>
        </w:rPr>
        <w:t xml:space="preserve"> </w:t>
      </w:r>
      <w:r w:rsidR="00A80716">
        <w:rPr>
          <w:szCs w:val="22"/>
        </w:rPr>
        <w:t>€ </w:t>
      </w:r>
      <w:r w:rsidRPr="006E40A1">
        <w:rPr>
          <w:szCs w:val="22"/>
        </w:rPr>
        <w:t>52.350.</w:t>
      </w:r>
    </w:p>
    <w:p w:rsidR="0032392F" w:rsidRPr="006E40A1" w:rsidRDefault="0032392F" w:rsidP="00A80716">
      <w:pPr>
        <w:ind w:left="720" w:hanging="720"/>
        <w:rPr>
          <w:szCs w:val="22"/>
        </w:rPr>
      </w:pPr>
      <w:r w:rsidRPr="006E40A1">
        <w:rPr>
          <w:szCs w:val="22"/>
        </w:rPr>
        <w:t xml:space="preserve">2. </w:t>
      </w:r>
      <w:r>
        <w:rPr>
          <w:szCs w:val="22"/>
        </w:rPr>
        <w:tab/>
      </w:r>
      <w:r w:rsidRPr="006E40A1">
        <w:rPr>
          <w:szCs w:val="22"/>
        </w:rPr>
        <w:t xml:space="preserve">Hier mag niet worden uitgegaan van de factuurwaarde van </w:t>
      </w:r>
      <w:r w:rsidR="00A80716">
        <w:rPr>
          <w:szCs w:val="22"/>
        </w:rPr>
        <w:t>€ </w:t>
      </w:r>
      <w:r w:rsidRPr="006E40A1">
        <w:rPr>
          <w:szCs w:val="22"/>
        </w:rPr>
        <w:t xml:space="preserve">300 per stuk. Deze factuur komt namelijk van een verbonden vennootschap. Ook hoeft niet te worden uitgegaan van de normale winkelprijs van </w:t>
      </w:r>
      <w:r w:rsidR="00A80716">
        <w:rPr>
          <w:szCs w:val="22"/>
        </w:rPr>
        <w:t>€ </w:t>
      </w:r>
      <w:r w:rsidRPr="006E40A1">
        <w:rPr>
          <w:szCs w:val="22"/>
        </w:rPr>
        <w:t xml:space="preserve">399. Maar als waarde in het economisch verkeer geldt nu de prijs die bij een derde in rekening wordt gebracht. Dus 160 x </w:t>
      </w:r>
      <w:r w:rsidR="00A80716">
        <w:rPr>
          <w:szCs w:val="22"/>
        </w:rPr>
        <w:t>€ </w:t>
      </w:r>
      <w:r w:rsidRPr="006E40A1">
        <w:rPr>
          <w:szCs w:val="22"/>
        </w:rPr>
        <w:t xml:space="preserve">349 = </w:t>
      </w:r>
      <w:r w:rsidR="00A80716">
        <w:rPr>
          <w:szCs w:val="22"/>
        </w:rPr>
        <w:t>€ </w:t>
      </w:r>
      <w:r w:rsidRPr="006E40A1">
        <w:rPr>
          <w:szCs w:val="22"/>
        </w:rPr>
        <w:t xml:space="preserve">55.840. Dit blijkt uit art. 13 lid 2 </w:t>
      </w:r>
      <w:r w:rsidR="00A80716">
        <w:rPr>
          <w:szCs w:val="22"/>
        </w:rPr>
        <w:t>W</w:t>
      </w:r>
      <w:r w:rsidRPr="006E40A1">
        <w:rPr>
          <w:szCs w:val="22"/>
        </w:rPr>
        <w:t xml:space="preserve">et </w:t>
      </w:r>
      <w:r w:rsidR="00360B44">
        <w:rPr>
          <w:szCs w:val="22"/>
        </w:rPr>
        <w:t>LB</w:t>
      </w:r>
      <w:r w:rsidRPr="006E40A1">
        <w:rPr>
          <w:szCs w:val="22"/>
        </w:rPr>
        <w:t xml:space="preserve"> 1964.</w:t>
      </w:r>
    </w:p>
    <w:p w:rsidR="0032392F" w:rsidRPr="006E40A1" w:rsidRDefault="0032392F" w:rsidP="0032392F">
      <w:pPr>
        <w:rPr>
          <w:szCs w:val="22"/>
        </w:rPr>
      </w:pPr>
      <w:r w:rsidRPr="006E40A1">
        <w:rPr>
          <w:szCs w:val="22"/>
        </w:rPr>
        <w:t xml:space="preserve">3. </w:t>
      </w:r>
      <w:r>
        <w:rPr>
          <w:szCs w:val="22"/>
        </w:rPr>
        <w:tab/>
      </w:r>
      <w:r w:rsidRPr="006E40A1">
        <w:rPr>
          <w:szCs w:val="22"/>
        </w:rPr>
        <w:t>Er is sprake van:</w:t>
      </w:r>
    </w:p>
    <w:p w:rsidR="0032392F" w:rsidRPr="00A80716" w:rsidRDefault="0032392F" w:rsidP="00A80716">
      <w:pPr>
        <w:pStyle w:val="Lijstalinea"/>
        <w:numPr>
          <w:ilvl w:val="1"/>
          <w:numId w:val="7"/>
        </w:numPr>
        <w:tabs>
          <w:tab w:val="clear" w:pos="1440"/>
          <w:tab w:val="num" w:pos="-39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jstalinea"/>
        <w:numPr>
          <w:ilvl w:val="1"/>
          <w:numId w:val="7"/>
        </w:numPr>
        <w:tabs>
          <w:tab w:val="clear" w:pos="1440"/>
          <w:tab w:val="num" w:pos="-3600"/>
        </w:tabs>
        <w:ind w:left="1080"/>
        <w:rPr>
          <w:szCs w:val="22"/>
        </w:rPr>
      </w:pPr>
      <w:r w:rsidRPr="00A80716">
        <w:rPr>
          <w:szCs w:val="22"/>
        </w:rPr>
        <w:t>intermediaire koste</w:t>
      </w:r>
      <w:r w:rsidR="00360B44" w:rsidRPr="00A80716">
        <w:rPr>
          <w:szCs w:val="22"/>
        </w:rPr>
        <w:t>n;</w:t>
      </w:r>
    </w:p>
    <w:p w:rsidR="0032392F" w:rsidRPr="00A80716" w:rsidRDefault="00360B44" w:rsidP="00A80716">
      <w:pPr>
        <w:pStyle w:val="Lijstalinea"/>
        <w:numPr>
          <w:ilvl w:val="1"/>
          <w:numId w:val="7"/>
        </w:numPr>
        <w:tabs>
          <w:tab w:val="clear" w:pos="1440"/>
          <w:tab w:val="num" w:pos="-3240"/>
        </w:tabs>
        <w:ind w:left="1080"/>
        <w:rPr>
          <w:szCs w:val="22"/>
        </w:rPr>
      </w:pPr>
      <w:r w:rsidRPr="00A80716">
        <w:rPr>
          <w:szCs w:val="22"/>
        </w:rPr>
        <w:t>gerichte vrijstelling;</w:t>
      </w:r>
    </w:p>
    <w:p w:rsidR="0032392F" w:rsidRPr="00A80716" w:rsidRDefault="00360B44" w:rsidP="00A80716">
      <w:pPr>
        <w:pStyle w:val="Lijstalinea"/>
        <w:numPr>
          <w:ilvl w:val="1"/>
          <w:numId w:val="7"/>
        </w:numPr>
        <w:tabs>
          <w:tab w:val="clear" w:pos="1440"/>
          <w:tab w:val="num" w:pos="-2880"/>
        </w:tabs>
        <w:ind w:left="1080"/>
        <w:rPr>
          <w:szCs w:val="22"/>
        </w:rPr>
      </w:pPr>
      <w:r w:rsidRPr="00A80716">
        <w:rPr>
          <w:szCs w:val="22"/>
        </w:rPr>
        <w:t>gerichte vrijstelling;</w:t>
      </w:r>
    </w:p>
    <w:p w:rsidR="0032392F" w:rsidRPr="00A80716" w:rsidRDefault="0032392F" w:rsidP="00A80716">
      <w:pPr>
        <w:pStyle w:val="Lijstalinea"/>
        <w:numPr>
          <w:ilvl w:val="1"/>
          <w:numId w:val="7"/>
        </w:numPr>
        <w:tabs>
          <w:tab w:val="clear" w:pos="1440"/>
          <w:tab w:val="num" w:pos="-252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jstalinea"/>
        <w:numPr>
          <w:ilvl w:val="1"/>
          <w:numId w:val="7"/>
        </w:numPr>
        <w:tabs>
          <w:tab w:val="clear" w:pos="1440"/>
          <w:tab w:val="num" w:pos="-21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jstalinea"/>
        <w:numPr>
          <w:ilvl w:val="1"/>
          <w:numId w:val="7"/>
        </w:numPr>
        <w:tabs>
          <w:tab w:val="clear" w:pos="1440"/>
          <w:tab w:val="num" w:pos="-180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jstalinea"/>
        <w:numPr>
          <w:ilvl w:val="1"/>
          <w:numId w:val="7"/>
        </w:numPr>
        <w:tabs>
          <w:tab w:val="clear" w:pos="1440"/>
          <w:tab w:val="num" w:pos="-1440"/>
        </w:tabs>
        <w:ind w:left="1080"/>
        <w:rPr>
          <w:szCs w:val="22"/>
        </w:rPr>
      </w:pPr>
      <w:r w:rsidRPr="00A80716">
        <w:rPr>
          <w:szCs w:val="22"/>
        </w:rPr>
        <w:t>v</w:t>
      </w:r>
      <w:r w:rsidR="00360B44" w:rsidRPr="00A80716">
        <w:rPr>
          <w:szCs w:val="22"/>
        </w:rPr>
        <w:t>erplicht loon voor de werknemer;</w:t>
      </w:r>
    </w:p>
    <w:p w:rsidR="0032392F" w:rsidRPr="00A80716" w:rsidRDefault="0032392F" w:rsidP="00A80716">
      <w:pPr>
        <w:pStyle w:val="Lijstalinea"/>
        <w:numPr>
          <w:ilvl w:val="1"/>
          <w:numId w:val="7"/>
        </w:numPr>
        <w:tabs>
          <w:tab w:val="clear" w:pos="1440"/>
          <w:tab w:val="num" w:pos="-1080"/>
        </w:tabs>
        <w:ind w:left="1080"/>
        <w:rPr>
          <w:szCs w:val="22"/>
        </w:rPr>
      </w:pPr>
      <w:r w:rsidRPr="00A80716">
        <w:rPr>
          <w:szCs w:val="22"/>
        </w:rPr>
        <w:t>keuze uit loon voor de werknemer of</w:t>
      </w:r>
      <w:r w:rsidR="00360B44" w:rsidRPr="00A80716">
        <w:rPr>
          <w:szCs w:val="22"/>
        </w:rPr>
        <w:t xml:space="preserve"> aanwijzen als eindheffingsloon;</w:t>
      </w:r>
    </w:p>
    <w:p w:rsidR="0032392F" w:rsidRPr="00A80716" w:rsidRDefault="0032392F" w:rsidP="00A80716">
      <w:pPr>
        <w:pStyle w:val="Lijstalinea"/>
        <w:numPr>
          <w:ilvl w:val="1"/>
          <w:numId w:val="7"/>
        </w:numPr>
        <w:tabs>
          <w:tab w:val="clear" w:pos="1440"/>
          <w:tab w:val="num" w:pos="-720"/>
        </w:tabs>
        <w:ind w:left="1080"/>
        <w:rPr>
          <w:szCs w:val="22"/>
        </w:rPr>
      </w:pPr>
      <w:proofErr w:type="spellStart"/>
      <w:r w:rsidRPr="00A80716">
        <w:rPr>
          <w:szCs w:val="22"/>
        </w:rPr>
        <w:t>nihilwaarderi</w:t>
      </w:r>
      <w:r w:rsidR="00360B44" w:rsidRPr="00A80716">
        <w:rPr>
          <w:szCs w:val="22"/>
        </w:rPr>
        <w:t>ng</w:t>
      </w:r>
      <w:proofErr w:type="spellEnd"/>
      <w:r w:rsidR="00360B44" w:rsidRPr="00A80716">
        <w:rPr>
          <w:szCs w:val="22"/>
        </w:rPr>
        <w:t xml:space="preserve"> (consumpties op de werkplek);</w:t>
      </w:r>
    </w:p>
    <w:p w:rsidR="00A80716" w:rsidRDefault="0032392F" w:rsidP="00A80716">
      <w:pPr>
        <w:pStyle w:val="Lijstalinea"/>
        <w:numPr>
          <w:ilvl w:val="1"/>
          <w:numId w:val="7"/>
        </w:numPr>
        <w:tabs>
          <w:tab w:val="clear" w:pos="1440"/>
          <w:tab w:val="num" w:pos="-720"/>
        </w:tabs>
        <w:ind w:left="1080"/>
        <w:rPr>
          <w:szCs w:val="22"/>
        </w:rPr>
      </w:pPr>
      <w:r w:rsidRPr="00A80716">
        <w:rPr>
          <w:szCs w:val="22"/>
        </w:rPr>
        <w:t>intermediaire kosten (prospect) en gerichte vrijstelling (verblijfskosten werknemer).</w:t>
      </w:r>
    </w:p>
    <w:p w:rsidR="0032392F" w:rsidRPr="00A80716" w:rsidRDefault="00A80716" w:rsidP="00A80716">
      <w:pPr>
        <w:pStyle w:val="Lijstalinea"/>
        <w:numPr>
          <w:ilvl w:val="1"/>
          <w:numId w:val="7"/>
        </w:numPr>
        <w:tabs>
          <w:tab w:val="clear" w:pos="1440"/>
          <w:tab w:val="num" w:pos="-720"/>
        </w:tabs>
        <w:ind w:left="1080"/>
        <w:rPr>
          <w:szCs w:val="22"/>
        </w:rPr>
      </w:pPr>
      <w:r w:rsidRPr="00A80716">
        <w:rPr>
          <w:szCs w:val="22"/>
        </w:rPr>
        <w:t>€ </w:t>
      </w:r>
      <w:r w:rsidR="0032392F" w:rsidRPr="00A80716">
        <w:rPr>
          <w:szCs w:val="22"/>
        </w:rPr>
        <w:t xml:space="preserve">3.000 is gebruikelijk. Tot 130% = </w:t>
      </w:r>
      <w:r w:rsidRPr="00A80716">
        <w:rPr>
          <w:szCs w:val="22"/>
        </w:rPr>
        <w:t>€ </w:t>
      </w:r>
      <w:r w:rsidR="0032392F" w:rsidRPr="00A80716">
        <w:rPr>
          <w:szCs w:val="22"/>
        </w:rPr>
        <w:t>3.900 is keuze uit loon werknemer of eind</w:t>
      </w:r>
      <w:r w:rsidRPr="00A80716">
        <w:rPr>
          <w:szCs w:val="22"/>
        </w:rPr>
        <w:t>hef</w:t>
      </w:r>
      <w:r w:rsidR="0032392F" w:rsidRPr="00A80716">
        <w:rPr>
          <w:szCs w:val="22"/>
        </w:rPr>
        <w:t xml:space="preserve">fingsloon. Boven 130% = </w:t>
      </w:r>
      <w:r w:rsidRPr="00A80716">
        <w:rPr>
          <w:szCs w:val="22"/>
        </w:rPr>
        <w:t>€ </w:t>
      </w:r>
      <w:r w:rsidR="0032392F" w:rsidRPr="00A80716">
        <w:rPr>
          <w:szCs w:val="22"/>
        </w:rPr>
        <w:t>1.100 is verplicht loon voor de werknemer.</w:t>
      </w:r>
    </w:p>
    <w:p w:rsidR="0032392F" w:rsidRPr="00A80716" w:rsidRDefault="0032392F" w:rsidP="00A80716">
      <w:pPr>
        <w:pStyle w:val="Lijstalinea"/>
        <w:numPr>
          <w:ilvl w:val="1"/>
          <w:numId w:val="7"/>
        </w:numPr>
        <w:tabs>
          <w:tab w:val="clear" w:pos="1440"/>
          <w:tab w:val="num" w:pos="360"/>
        </w:tabs>
        <w:ind w:left="1080"/>
        <w:rPr>
          <w:szCs w:val="22"/>
        </w:rPr>
      </w:pPr>
      <w:r w:rsidRPr="00A80716">
        <w:rPr>
          <w:szCs w:val="22"/>
        </w:rPr>
        <w:t>verplicht eindheffingsloon.</w:t>
      </w:r>
    </w:p>
    <w:p w:rsidR="0032392F" w:rsidRPr="00A80716" w:rsidRDefault="00A80716" w:rsidP="00A80716">
      <w:pPr>
        <w:pStyle w:val="Lijstalinea"/>
        <w:numPr>
          <w:ilvl w:val="1"/>
          <w:numId w:val="7"/>
        </w:numPr>
        <w:tabs>
          <w:tab w:val="clear" w:pos="1440"/>
          <w:tab w:val="num" w:pos="720"/>
        </w:tabs>
        <w:ind w:left="1080"/>
        <w:rPr>
          <w:szCs w:val="22"/>
        </w:rPr>
      </w:pPr>
      <w:r w:rsidRPr="00A80716">
        <w:rPr>
          <w:szCs w:val="22"/>
        </w:rPr>
        <w:t>€ </w:t>
      </w:r>
      <w:r w:rsidR="0032392F" w:rsidRPr="00A80716">
        <w:rPr>
          <w:szCs w:val="22"/>
        </w:rPr>
        <w:t xml:space="preserve">26.000 gerichte vrijstelling. </w:t>
      </w:r>
      <w:r w:rsidRPr="00A80716">
        <w:rPr>
          <w:szCs w:val="22"/>
        </w:rPr>
        <w:t>€ </w:t>
      </w:r>
      <w:r w:rsidR="0032392F" w:rsidRPr="00A80716">
        <w:rPr>
          <w:szCs w:val="22"/>
        </w:rPr>
        <w:t>4.000 is keuze uit loon werknemer of eindheffingsloon.</w:t>
      </w:r>
    </w:p>
    <w:p w:rsidR="0032392F" w:rsidRDefault="0032392F" w:rsidP="0032392F">
      <w:pPr>
        <w:rPr>
          <w:szCs w:val="22"/>
        </w:rPr>
      </w:pPr>
    </w:p>
    <w:p w:rsidR="0032392F" w:rsidRDefault="0032392F" w:rsidP="0032392F">
      <w:pPr>
        <w:pStyle w:val="Tekstzonderopmaak"/>
        <w:ind w:left="708" w:hanging="708"/>
        <w:outlineLvl w:val="0"/>
        <w:rPr>
          <w:rFonts w:ascii="Times New Roman" w:hAnsi="Times New Roman"/>
          <w:sz w:val="22"/>
          <w:szCs w:val="22"/>
        </w:rPr>
      </w:pPr>
      <w:r w:rsidRPr="00AA63B5">
        <w:rPr>
          <w:rFonts w:ascii="Times New Roman" w:hAnsi="Times New Roman"/>
          <w:sz w:val="22"/>
          <w:szCs w:val="22"/>
        </w:rPr>
        <w:t xml:space="preserve">Opgave </w:t>
      </w:r>
      <w:r>
        <w:rPr>
          <w:rFonts w:ascii="Times New Roman" w:hAnsi="Times New Roman"/>
          <w:sz w:val="22"/>
          <w:szCs w:val="22"/>
        </w:rPr>
        <w:t>7</w:t>
      </w:r>
      <w:r w:rsidRPr="00AA63B5">
        <w:rPr>
          <w:rFonts w:ascii="Times New Roman" w:hAnsi="Times New Roman"/>
          <w:sz w:val="22"/>
          <w:szCs w:val="22"/>
        </w:rPr>
        <w:t>.16</w:t>
      </w:r>
    </w:p>
    <w:p w:rsidR="00204276" w:rsidRPr="00A80716" w:rsidRDefault="00204276" w:rsidP="00A80716">
      <w:pPr>
        <w:ind w:left="720" w:hanging="720"/>
        <w:rPr>
          <w:szCs w:val="22"/>
        </w:rPr>
      </w:pPr>
      <w:r>
        <w:rPr>
          <w:szCs w:val="22"/>
        </w:rPr>
        <w:t xml:space="preserve">1. </w:t>
      </w:r>
      <w:r w:rsidR="00A80716">
        <w:rPr>
          <w:szCs w:val="22"/>
        </w:rPr>
        <w:tab/>
      </w:r>
      <w:r w:rsidR="0032392F" w:rsidRPr="00AA63B5">
        <w:rPr>
          <w:szCs w:val="22"/>
        </w:rPr>
        <w:t xml:space="preserve">De volledige loonsom van </w:t>
      </w:r>
      <w:r w:rsidR="00A80716">
        <w:rPr>
          <w:szCs w:val="22"/>
        </w:rPr>
        <w:t>€ </w:t>
      </w:r>
      <w:r w:rsidR="0032392F" w:rsidRPr="00AA63B5">
        <w:rPr>
          <w:szCs w:val="22"/>
        </w:rPr>
        <w:t>4.</w:t>
      </w:r>
      <w:r w:rsidR="0032392F">
        <w:rPr>
          <w:szCs w:val="22"/>
        </w:rPr>
        <w:t>350.000</w:t>
      </w:r>
      <w:r w:rsidR="0032392F" w:rsidRPr="00AA63B5">
        <w:rPr>
          <w:szCs w:val="22"/>
        </w:rPr>
        <w:t xml:space="preserve"> mag worden gehanteerd omdat het bedrag dat hierin </w:t>
      </w:r>
      <w:r w:rsidR="00E73633">
        <w:rPr>
          <w:szCs w:val="22"/>
        </w:rPr>
        <w:t>be</w:t>
      </w:r>
      <w:r w:rsidR="0032392F" w:rsidRPr="00AA63B5">
        <w:rPr>
          <w:szCs w:val="22"/>
        </w:rPr>
        <w:t>grepen is als loon uit vroegere dienstbetrekking beneden de 10% van de loonsom blijft.</w:t>
      </w:r>
      <w:r w:rsidR="0032392F">
        <w:rPr>
          <w:szCs w:val="22"/>
        </w:rPr>
        <w:t xml:space="preserve"> </w:t>
      </w:r>
      <w:r w:rsidR="00A80716">
        <w:rPr>
          <w:szCs w:val="22"/>
        </w:rPr>
        <w:br/>
      </w:r>
      <w:r w:rsidR="0032392F">
        <w:rPr>
          <w:szCs w:val="22"/>
        </w:rPr>
        <w:t xml:space="preserve">Zie </w:t>
      </w:r>
      <w:r w:rsidR="0032392F" w:rsidRPr="00A80716">
        <w:rPr>
          <w:szCs w:val="22"/>
        </w:rPr>
        <w:t>art. 31a l</w:t>
      </w:r>
      <w:r w:rsidR="00E73633" w:rsidRPr="00A80716">
        <w:rPr>
          <w:szCs w:val="22"/>
        </w:rPr>
        <w:t>id 10 letter a</w:t>
      </w:r>
      <w:r w:rsidR="0032392F" w:rsidRPr="00A80716">
        <w:rPr>
          <w:szCs w:val="22"/>
        </w:rPr>
        <w:t xml:space="preserve"> Wet LB</w:t>
      </w:r>
      <w:r w:rsidR="00E73633" w:rsidRPr="00A80716">
        <w:rPr>
          <w:szCs w:val="22"/>
        </w:rPr>
        <w:t xml:space="preserve"> 1964</w:t>
      </w:r>
      <w:r w:rsidR="0032392F" w:rsidRPr="00A80716">
        <w:rPr>
          <w:szCs w:val="22"/>
        </w:rPr>
        <w:t>.</w:t>
      </w:r>
    </w:p>
    <w:p w:rsidR="0032392F" w:rsidRPr="00AA63B5" w:rsidRDefault="00204276" w:rsidP="00A80716">
      <w:pPr>
        <w:ind w:left="720" w:hanging="720"/>
        <w:rPr>
          <w:szCs w:val="22"/>
        </w:rPr>
      </w:pPr>
      <w:r>
        <w:rPr>
          <w:szCs w:val="22"/>
        </w:rPr>
        <w:t>2.</w:t>
      </w:r>
      <w:r w:rsidR="00A80716">
        <w:rPr>
          <w:szCs w:val="22"/>
        </w:rPr>
        <w:tab/>
      </w:r>
      <w:r w:rsidR="0032392F" w:rsidRPr="00AA63B5">
        <w:rPr>
          <w:szCs w:val="22"/>
        </w:rPr>
        <w:t>De vrije ruimte bedraagt 1,</w:t>
      </w:r>
      <w:r w:rsidR="0032392F">
        <w:rPr>
          <w:szCs w:val="22"/>
        </w:rPr>
        <w:t>2</w:t>
      </w:r>
      <w:r w:rsidR="0032392F" w:rsidRPr="00AA63B5">
        <w:rPr>
          <w:szCs w:val="22"/>
        </w:rPr>
        <w:t xml:space="preserve">% van </w:t>
      </w:r>
      <w:r w:rsidR="00A80716">
        <w:rPr>
          <w:szCs w:val="22"/>
        </w:rPr>
        <w:t>€ </w:t>
      </w:r>
      <w:r w:rsidR="0032392F" w:rsidRPr="00AA63B5">
        <w:rPr>
          <w:szCs w:val="22"/>
        </w:rPr>
        <w:t>4.</w:t>
      </w:r>
      <w:r w:rsidR="0032392F">
        <w:rPr>
          <w:szCs w:val="22"/>
        </w:rPr>
        <w:t>350.000</w:t>
      </w:r>
      <w:r w:rsidR="0032392F" w:rsidRPr="00AA63B5">
        <w:rPr>
          <w:szCs w:val="22"/>
        </w:rPr>
        <w:t xml:space="preserve"> is </w:t>
      </w:r>
      <w:r w:rsidR="00A80716">
        <w:rPr>
          <w:szCs w:val="22"/>
        </w:rPr>
        <w:t>€ </w:t>
      </w:r>
      <w:r w:rsidR="0032392F">
        <w:rPr>
          <w:szCs w:val="22"/>
        </w:rPr>
        <w:t>52.200</w:t>
      </w:r>
      <w:r w:rsidR="0032392F" w:rsidRPr="00AA63B5">
        <w:rPr>
          <w:szCs w:val="22"/>
        </w:rPr>
        <w:t>.</w:t>
      </w:r>
    </w:p>
    <w:p w:rsidR="0032392F" w:rsidRPr="00AA63B5" w:rsidRDefault="00204276" w:rsidP="00A80716">
      <w:pPr>
        <w:ind w:left="720" w:hanging="720"/>
        <w:rPr>
          <w:szCs w:val="22"/>
        </w:rPr>
      </w:pPr>
      <w:r w:rsidRPr="00A80716">
        <w:rPr>
          <w:szCs w:val="22"/>
        </w:rPr>
        <w:t>3.</w:t>
      </w:r>
      <w:r w:rsidR="00A80716" w:rsidRPr="00A80716">
        <w:rPr>
          <w:szCs w:val="22"/>
        </w:rPr>
        <w:tab/>
      </w:r>
      <w:r w:rsidR="0032392F" w:rsidRPr="00A80716">
        <w:rPr>
          <w:b/>
          <w:szCs w:val="22"/>
        </w:rPr>
        <w:t>Vrijgesteld loon:</w:t>
      </w:r>
      <w:r w:rsidR="0032392F" w:rsidRPr="00AA63B5">
        <w:rPr>
          <w:szCs w:val="22"/>
        </w:rPr>
        <w:t xml:space="preserve"> </w:t>
      </w:r>
    </w:p>
    <w:p w:rsidR="0032392F" w:rsidRPr="00AA63B5"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In de gegeven bedragen is geen vrijgesteld loon aanwezig.</w:t>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Intermediaire kosten (onbelast)</w:t>
      </w:r>
      <w:r w:rsidRPr="00AA63B5">
        <w:rPr>
          <w:szCs w:val="22"/>
        </w:rPr>
        <w:t xml:space="preserve">: </w:t>
      </w:r>
    </w:p>
    <w:p w:rsidR="0032392F" w:rsidRPr="00AA63B5"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declaraties werknemers – voorgeschoten bedragen </w:t>
      </w:r>
      <w:r w:rsidR="00A80716">
        <w:rPr>
          <w:szCs w:val="22"/>
        </w:rPr>
        <w:t>€ </w:t>
      </w:r>
      <w:r w:rsidRPr="00AA63B5">
        <w:rPr>
          <w:szCs w:val="22"/>
        </w:rPr>
        <w:t>1.400</w:t>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Nihilwaardering</w:t>
      </w:r>
      <w:r w:rsidRPr="00AA63B5">
        <w:rPr>
          <w:szCs w:val="22"/>
        </w:rPr>
        <w:t xml:space="preserve">: </w:t>
      </w:r>
    </w:p>
    <w:p w:rsidR="0032392F" w:rsidRPr="00AA63B5"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voorzieningen op de werkplek </w:t>
      </w:r>
      <w:r w:rsidR="00A80716">
        <w:rPr>
          <w:szCs w:val="22"/>
        </w:rPr>
        <w:t>€ </w:t>
      </w:r>
      <w:r w:rsidRPr="00AA63B5">
        <w:rPr>
          <w:szCs w:val="22"/>
        </w:rPr>
        <w:t xml:space="preserve">4.600 </w:t>
      </w:r>
    </w:p>
    <w:p w:rsidR="0032392F"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consumpties tijdens de werktijd </w:t>
      </w:r>
      <w:r w:rsidR="00A80716">
        <w:rPr>
          <w:szCs w:val="22"/>
        </w:rPr>
        <w:t>€ </w:t>
      </w:r>
      <w:r w:rsidRPr="00AA63B5">
        <w:rPr>
          <w:szCs w:val="22"/>
        </w:rPr>
        <w:t>3.000</w:t>
      </w:r>
    </w:p>
    <w:p w:rsidR="00A121D8" w:rsidRDefault="00A121D8">
      <w:pPr>
        <w:spacing w:after="200" w:line="276" w:lineRule="auto"/>
        <w:rPr>
          <w:b/>
          <w:szCs w:val="22"/>
        </w:rPr>
      </w:pPr>
      <w:r>
        <w:rPr>
          <w:b/>
          <w:szCs w:val="22"/>
        </w:rPr>
        <w:br w:type="page"/>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lastRenderedPageBreak/>
        <w:t>Gerichte vrijstelling</w:t>
      </w:r>
      <w:r w:rsidRPr="00AA63B5">
        <w:rPr>
          <w:szCs w:val="22"/>
        </w:rPr>
        <w:t xml:space="preserve">: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vakliteratuur werk en thuis </w:t>
      </w:r>
      <w:r w:rsidR="00A80716">
        <w:rPr>
          <w:szCs w:val="22"/>
        </w:rPr>
        <w:t>€ </w:t>
      </w:r>
      <w:r w:rsidRPr="00AA63B5">
        <w:rPr>
          <w:szCs w:val="22"/>
        </w:rPr>
        <w:t>4.000</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tijdelijke verblijfskosten op projecten </w:t>
      </w:r>
      <w:r w:rsidR="00A80716">
        <w:rPr>
          <w:szCs w:val="22"/>
        </w:rPr>
        <w:t>€ </w:t>
      </w:r>
      <w:r w:rsidRPr="00AA63B5">
        <w:rPr>
          <w:szCs w:val="22"/>
        </w:rPr>
        <w:t xml:space="preserve">5.000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maaltijden bij overwerk </w:t>
      </w:r>
      <w:r w:rsidR="00A80716">
        <w:rPr>
          <w:szCs w:val="22"/>
        </w:rPr>
        <w:t>€ </w:t>
      </w:r>
      <w:r w:rsidRPr="00AA63B5">
        <w:rPr>
          <w:szCs w:val="22"/>
        </w:rPr>
        <w:t>4.000</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studie- en opleidingskosten personeel </w:t>
      </w:r>
      <w:r w:rsidR="00A80716">
        <w:rPr>
          <w:szCs w:val="22"/>
        </w:rPr>
        <w:t>€ </w:t>
      </w:r>
      <w:r w:rsidRPr="00AA63B5">
        <w:rPr>
          <w:szCs w:val="22"/>
        </w:rPr>
        <w:t xml:space="preserve">6.000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zakelijke kilometers voor 40.000 km x </w:t>
      </w:r>
      <w:r w:rsidR="00A80716">
        <w:rPr>
          <w:szCs w:val="22"/>
        </w:rPr>
        <w:t>€ </w:t>
      </w:r>
      <w:r w:rsidRPr="00AA63B5">
        <w:rPr>
          <w:szCs w:val="22"/>
        </w:rPr>
        <w:t xml:space="preserve">0,19 = </w:t>
      </w:r>
      <w:r w:rsidR="00A80716">
        <w:rPr>
          <w:szCs w:val="22"/>
        </w:rPr>
        <w:t>€ </w:t>
      </w:r>
      <w:r w:rsidRPr="00AA63B5">
        <w:rPr>
          <w:szCs w:val="22"/>
        </w:rPr>
        <w:t xml:space="preserve">7.600 </w:t>
      </w:r>
    </w:p>
    <w:p w:rsidR="0032392F"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Totaal</w:t>
      </w:r>
      <w:r w:rsidRPr="00AA63B5">
        <w:rPr>
          <w:szCs w:val="22"/>
        </w:rPr>
        <w:t xml:space="preserve"> buiten de vrije ruimte onbelaste vergoedingen en verstrekkingen </w:t>
      </w:r>
      <w:r w:rsidR="00A80716">
        <w:rPr>
          <w:szCs w:val="22"/>
        </w:rPr>
        <w:t>€ </w:t>
      </w:r>
      <w:r w:rsidRPr="00AA63B5">
        <w:rPr>
          <w:szCs w:val="22"/>
        </w:rPr>
        <w:t>35.600</w:t>
      </w:r>
    </w:p>
    <w:p w:rsidR="0032392F" w:rsidRDefault="00204276" w:rsidP="00A80716">
      <w:pPr>
        <w:ind w:left="720" w:hanging="720"/>
        <w:rPr>
          <w:szCs w:val="22"/>
        </w:rPr>
      </w:pPr>
      <w:r>
        <w:rPr>
          <w:szCs w:val="22"/>
        </w:rPr>
        <w:t xml:space="preserve">4. </w:t>
      </w:r>
      <w:r w:rsidR="00A80716">
        <w:rPr>
          <w:szCs w:val="22"/>
        </w:rPr>
        <w:tab/>
      </w:r>
      <w:r w:rsidR="0032392F" w:rsidRPr="00AA63B5">
        <w:rPr>
          <w:szCs w:val="22"/>
        </w:rPr>
        <w:t xml:space="preserve">Door de werkgever </w:t>
      </w:r>
      <w:r w:rsidR="00F561C9">
        <w:rPr>
          <w:szCs w:val="22"/>
        </w:rPr>
        <w:t>als eindheffing</w:t>
      </w:r>
      <w:r w:rsidR="00352425">
        <w:rPr>
          <w:szCs w:val="22"/>
        </w:rPr>
        <w:t>s</w:t>
      </w:r>
      <w:r w:rsidR="00F561C9">
        <w:rPr>
          <w:szCs w:val="22"/>
        </w:rPr>
        <w:t xml:space="preserve">loon </w:t>
      </w:r>
      <w:r w:rsidR="0032392F" w:rsidRPr="00AA63B5">
        <w:rPr>
          <w:szCs w:val="22"/>
        </w:rPr>
        <w:t xml:space="preserve">aangewezen vergoedingen en verstrekkingen </w:t>
      </w:r>
      <w:r w:rsidR="008C00A3">
        <w:rPr>
          <w:szCs w:val="22"/>
        </w:rPr>
        <w:t xml:space="preserve"> bedragen </w:t>
      </w:r>
      <w:r w:rsidR="0032392F" w:rsidRPr="00AA63B5">
        <w:rPr>
          <w:szCs w:val="22"/>
        </w:rPr>
        <w:t xml:space="preserve"> </w:t>
      </w:r>
      <w:r w:rsidR="00A80716">
        <w:rPr>
          <w:szCs w:val="22"/>
        </w:rPr>
        <w:t>€ </w:t>
      </w:r>
      <w:r w:rsidR="0032392F" w:rsidRPr="00AA63B5">
        <w:rPr>
          <w:szCs w:val="22"/>
        </w:rPr>
        <w:t>108.000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Onbelaste vergoedingen en </w:t>
      </w:r>
      <w:r w:rsidR="00E73633">
        <w:rPr>
          <w:szCs w:val="22"/>
        </w:rPr>
        <w:t xml:space="preserve">verstrekkingen </w:t>
      </w:r>
      <w:r w:rsidR="00A80716">
        <w:rPr>
          <w:szCs w:val="22"/>
        </w:rPr>
        <w:t>€ </w:t>
      </w:r>
      <w:r w:rsidRPr="00AA63B5">
        <w:rPr>
          <w:szCs w:val="22"/>
        </w:rPr>
        <w:t>35.600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Resteert, inclusief de bovenmatige reiskosten en verstrekking fietsen </w:t>
      </w:r>
      <w:r w:rsidR="00A80716">
        <w:rPr>
          <w:szCs w:val="22"/>
        </w:rPr>
        <w:t>€ </w:t>
      </w:r>
      <w:r w:rsidRPr="00AA63B5">
        <w:rPr>
          <w:szCs w:val="22"/>
        </w:rPr>
        <w:t xml:space="preserve">72.400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de vrije ruimte </w:t>
      </w:r>
      <w:r w:rsidR="00A80716">
        <w:rPr>
          <w:szCs w:val="22"/>
        </w:rPr>
        <w:t>€ </w:t>
      </w:r>
      <w:r>
        <w:rPr>
          <w:szCs w:val="22"/>
        </w:rPr>
        <w:t>52.200</w:t>
      </w:r>
    </w:p>
    <w:p w:rsidR="00A839A0" w:rsidRDefault="0032392F" w:rsidP="00E73633">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pPr>
      <w:r w:rsidRPr="00AA63B5">
        <w:rPr>
          <w:szCs w:val="22"/>
        </w:rPr>
        <w:t xml:space="preserve">Af te rekenen eindheffing tegen 80% over een bedrag van </w:t>
      </w:r>
      <w:r w:rsidR="00A80716">
        <w:rPr>
          <w:szCs w:val="22"/>
        </w:rPr>
        <w:t>€ </w:t>
      </w:r>
      <w:r>
        <w:rPr>
          <w:szCs w:val="22"/>
        </w:rPr>
        <w:t>20.200</w:t>
      </w:r>
      <w:r w:rsidRPr="00AA63B5">
        <w:rPr>
          <w:szCs w:val="22"/>
        </w:rPr>
        <w:t xml:space="preserve"> </w:t>
      </w:r>
      <w:r w:rsidR="00E73633">
        <w:rPr>
          <w:szCs w:val="22"/>
        </w:rPr>
        <w:t>(</w:t>
      </w:r>
      <w:r w:rsidRPr="00AA63B5">
        <w:rPr>
          <w:szCs w:val="22"/>
        </w:rPr>
        <w:t xml:space="preserve">= </w:t>
      </w:r>
      <w:r w:rsidR="00A80716">
        <w:rPr>
          <w:szCs w:val="22"/>
        </w:rPr>
        <w:t>€ </w:t>
      </w:r>
      <w:r>
        <w:rPr>
          <w:szCs w:val="22"/>
        </w:rPr>
        <w:t>16.160</w:t>
      </w:r>
      <w:r w:rsidR="00E73633">
        <w:rPr>
          <w:szCs w:val="22"/>
        </w:rPr>
        <w:t>)</w:t>
      </w:r>
      <w:bookmarkStart w:id="0" w:name="_GoBack"/>
      <w:bookmarkEnd w:id="0"/>
    </w:p>
    <w:sectPr w:rsidR="00A839A0" w:rsidSect="00360B4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909" w:rsidRDefault="004C4909">
      <w:r>
        <w:separator/>
      </w:r>
    </w:p>
  </w:endnote>
  <w:endnote w:type="continuationSeparator" w:id="0">
    <w:p w:rsidR="004C4909" w:rsidRDefault="004C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63409A">
          <w:rPr>
            <w:noProof/>
          </w:rPr>
          <w:t>1</w:t>
        </w:r>
        <w:r w:rsidR="004D3203">
          <w:fldChar w:fldCharType="end"/>
        </w:r>
      </w:sdtContent>
    </w:sdt>
  </w:p>
  <w:p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909" w:rsidRDefault="004C4909">
      <w:r>
        <w:separator/>
      </w:r>
    </w:p>
  </w:footnote>
  <w:footnote w:type="continuationSeparator" w:id="0">
    <w:p w:rsidR="004C4909" w:rsidRDefault="004C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Pr="00410795" w:rsidRDefault="00A80716" w:rsidP="00410795">
    <w:pPr>
      <w:pStyle w:val="Koptekst"/>
    </w:pPr>
    <w:r w:rsidRPr="00410795">
      <w:rPr>
        <w:i/>
        <w:szCs w:val="22"/>
      </w:rPr>
      <w:t>Uitwerkingen hoofdstuk 7 VPS LHN niveau 5 201</w:t>
    </w:r>
    <w:r w:rsidR="0058335A">
      <w:rPr>
        <w:i/>
        <w:szCs w:val="22"/>
      </w:rPr>
      <w:t>9</w:t>
    </w:r>
    <w:r w:rsidR="00A121D8">
      <w:rPr>
        <w:i/>
        <w:szCs w:val="22"/>
      </w:rPr>
      <w:t>/</w:t>
    </w:r>
    <w:r w:rsidRPr="00410795">
      <w:rPr>
        <w:i/>
        <w:szCs w:val="22"/>
      </w:rPr>
      <w:t>20</w:t>
    </w:r>
    <w:r w:rsidR="0058335A">
      <w:rPr>
        <w:i/>
        <w:szCs w:val="22"/>
      </w:rPr>
      <w:t>20</w:t>
    </w:r>
    <w:r w:rsidR="00410795">
      <w:rPr>
        <w:i/>
        <w:szCs w:val="22"/>
      </w:rPr>
      <w:t xml:space="preserve">   </w:t>
    </w:r>
    <w:r w:rsidR="00410795">
      <w:rPr>
        <w:i/>
        <w:szCs w:val="22"/>
      </w:rPr>
      <w:tab/>
      <w:t xml:space="preserve">  09-06-201</w:t>
    </w:r>
    <w:r w:rsidR="00A3486F">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2F"/>
    <w:rsid w:val="00002DC8"/>
    <w:rsid w:val="00080089"/>
    <w:rsid w:val="000A1A56"/>
    <w:rsid w:val="000A5B27"/>
    <w:rsid w:val="00137E0F"/>
    <w:rsid w:val="001564D4"/>
    <w:rsid w:val="001569D7"/>
    <w:rsid w:val="001B6397"/>
    <w:rsid w:val="001C61F8"/>
    <w:rsid w:val="001F0B32"/>
    <w:rsid w:val="00204276"/>
    <w:rsid w:val="00210A2B"/>
    <w:rsid w:val="00214868"/>
    <w:rsid w:val="00237377"/>
    <w:rsid w:val="00240FAD"/>
    <w:rsid w:val="0030055D"/>
    <w:rsid w:val="0032392F"/>
    <w:rsid w:val="00331D35"/>
    <w:rsid w:val="00352425"/>
    <w:rsid w:val="00360B44"/>
    <w:rsid w:val="003616BE"/>
    <w:rsid w:val="0036481E"/>
    <w:rsid w:val="003E2BAE"/>
    <w:rsid w:val="00410795"/>
    <w:rsid w:val="0046390E"/>
    <w:rsid w:val="0049113A"/>
    <w:rsid w:val="004B481A"/>
    <w:rsid w:val="004C4909"/>
    <w:rsid w:val="004D13F4"/>
    <w:rsid w:val="004D3203"/>
    <w:rsid w:val="004F4668"/>
    <w:rsid w:val="0051489F"/>
    <w:rsid w:val="005200EB"/>
    <w:rsid w:val="005327DC"/>
    <w:rsid w:val="0058335A"/>
    <w:rsid w:val="005C6DE3"/>
    <w:rsid w:val="006153D9"/>
    <w:rsid w:val="00622B21"/>
    <w:rsid w:val="0063409A"/>
    <w:rsid w:val="006427A1"/>
    <w:rsid w:val="006854B6"/>
    <w:rsid w:val="00720113"/>
    <w:rsid w:val="007A3E44"/>
    <w:rsid w:val="0080326D"/>
    <w:rsid w:val="00812E9B"/>
    <w:rsid w:val="008320E9"/>
    <w:rsid w:val="008339EC"/>
    <w:rsid w:val="0083736C"/>
    <w:rsid w:val="00843737"/>
    <w:rsid w:val="008531C4"/>
    <w:rsid w:val="008738C4"/>
    <w:rsid w:val="00874BF8"/>
    <w:rsid w:val="008A6A7A"/>
    <w:rsid w:val="008B078C"/>
    <w:rsid w:val="008C00A3"/>
    <w:rsid w:val="00912E8D"/>
    <w:rsid w:val="0091498F"/>
    <w:rsid w:val="00987FD5"/>
    <w:rsid w:val="009B22DC"/>
    <w:rsid w:val="009C6FE7"/>
    <w:rsid w:val="009D0FC0"/>
    <w:rsid w:val="00A121D8"/>
    <w:rsid w:val="00A1357C"/>
    <w:rsid w:val="00A3340C"/>
    <w:rsid w:val="00A3486F"/>
    <w:rsid w:val="00A36E2B"/>
    <w:rsid w:val="00A80716"/>
    <w:rsid w:val="00A839A0"/>
    <w:rsid w:val="00AE6960"/>
    <w:rsid w:val="00B335AF"/>
    <w:rsid w:val="00B77464"/>
    <w:rsid w:val="00B87924"/>
    <w:rsid w:val="00B92692"/>
    <w:rsid w:val="00BC4032"/>
    <w:rsid w:val="00BF1D4D"/>
    <w:rsid w:val="00C23594"/>
    <w:rsid w:val="00C45361"/>
    <w:rsid w:val="00C648FB"/>
    <w:rsid w:val="00C9191E"/>
    <w:rsid w:val="00CB511F"/>
    <w:rsid w:val="00CE0D61"/>
    <w:rsid w:val="00D12E57"/>
    <w:rsid w:val="00D14E79"/>
    <w:rsid w:val="00D77382"/>
    <w:rsid w:val="00D85BC4"/>
    <w:rsid w:val="00DB1641"/>
    <w:rsid w:val="00DB7EFD"/>
    <w:rsid w:val="00DC6AB1"/>
    <w:rsid w:val="00E650F5"/>
    <w:rsid w:val="00E73633"/>
    <w:rsid w:val="00F110CF"/>
    <w:rsid w:val="00F561C9"/>
    <w:rsid w:val="00F80BBF"/>
    <w:rsid w:val="00F9205F"/>
    <w:rsid w:val="00F9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66D5"/>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F645-5BB5-4D95-B1ED-1BCDB3DE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3892</Words>
  <Characters>21408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2019-05-09T20:25:00Z</dcterms:created>
  <dcterms:modified xsi:type="dcterms:W3CDTF">2019-05-09T20:25:00Z</dcterms:modified>
</cp:coreProperties>
</file>