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174" w:rsidRDefault="00032174" w:rsidP="00032174">
      <w:pPr>
        <w:pStyle w:val="Tekstzonderopmaak"/>
        <w:ind w:left="708" w:hanging="708"/>
        <w:rPr>
          <w:rFonts w:ascii="Times New Roman" w:hAnsi="Times New Roman"/>
          <w:b/>
          <w:sz w:val="22"/>
          <w:szCs w:val="22"/>
        </w:rPr>
      </w:pPr>
      <w:r>
        <w:rPr>
          <w:rFonts w:ascii="Times New Roman" w:hAnsi="Times New Roman"/>
          <w:b/>
          <w:sz w:val="22"/>
          <w:szCs w:val="22"/>
        </w:rPr>
        <w:t>5.</w:t>
      </w:r>
      <w:r>
        <w:rPr>
          <w:rFonts w:ascii="Times New Roman" w:hAnsi="Times New Roman"/>
          <w:b/>
          <w:sz w:val="22"/>
          <w:szCs w:val="22"/>
        </w:rPr>
        <w:tab/>
        <w:t>Bijzondere arbeidsrela</w:t>
      </w:r>
      <w:r w:rsidR="002E17E0">
        <w:rPr>
          <w:rFonts w:ascii="Times New Roman" w:hAnsi="Times New Roman"/>
          <w:b/>
          <w:sz w:val="22"/>
          <w:szCs w:val="22"/>
        </w:rPr>
        <w:t>ties</w:t>
      </w:r>
    </w:p>
    <w:p w:rsidR="00032174" w:rsidRDefault="00032174" w:rsidP="00032174">
      <w:pPr>
        <w:pStyle w:val="Tekstzonderopmaak"/>
        <w:ind w:left="708" w:hanging="708"/>
        <w:rPr>
          <w:rFonts w:ascii="Times New Roman" w:hAnsi="Times New Roman"/>
          <w:sz w:val="22"/>
          <w:szCs w:val="22"/>
        </w:rPr>
      </w:pP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Opgave 5.1</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Eerst moet worden getoetst of er sprake is van een echte dienstbetrekking, van zelfstandig ondernemerschap of van freelance werkzaamheden.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directeur/AB</w:t>
      </w:r>
      <w:r w:rsidR="00294C1E">
        <w:rPr>
          <w:rFonts w:ascii="Times New Roman" w:hAnsi="Times New Roman"/>
          <w:sz w:val="22"/>
          <w:szCs w:val="22"/>
        </w:rPr>
        <w:t>-</w:t>
      </w:r>
      <w:r>
        <w:rPr>
          <w:rFonts w:ascii="Times New Roman" w:hAnsi="Times New Roman"/>
          <w:sz w:val="22"/>
          <w:szCs w:val="22"/>
        </w:rPr>
        <w:t>houder is als directeur in dienst van een nv of bv, waarvan hij zelf 5% of meer aandelen bezit. Voor het bepalen van dit percentage tellen de aandelen van de echtgenoot mee, evenals die van bloed- of aanverwanten in de rechte lijn (zoals ouders en kinderen).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directeur-aanmerkelijk belanghouder geniet wel een gebruikelijk loon. Hierover moet de hoge Zvw-bijdrage door de werkgever worden afgedragen. Als het om een dga gaat, is er geen sprake van verzekeringsplicht voor de werknemersverzekeringen. In dat geval moet de lage Zvw-bijdrage worden ingehouden en afgedragen. Deze komt niet voor rekening van de werkgever</w:t>
      </w:r>
      <w:r w:rsidR="009E3A0A">
        <w:rPr>
          <w:rFonts w:ascii="Times New Roman" w:hAnsi="Times New Roman"/>
          <w:sz w:val="22"/>
          <w:szCs w:val="22"/>
        </w:rPr>
        <w:t>, maar van de werknemer</w:t>
      </w:r>
      <w:r>
        <w:rPr>
          <w:rFonts w:ascii="Times New Roman" w:hAnsi="Times New Roman"/>
          <w:sz w:val="22"/>
          <w:szCs w:val="22"/>
        </w:rPr>
        <w:t>.</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totale gebruikelijk loon op jaarbasis wordt op € 4</w:t>
      </w:r>
      <w:r w:rsidR="009E3A0A">
        <w:rPr>
          <w:rFonts w:ascii="Times New Roman" w:hAnsi="Times New Roman"/>
          <w:sz w:val="22"/>
          <w:szCs w:val="22"/>
        </w:rPr>
        <w:t>5</w:t>
      </w:r>
      <w:r>
        <w:rPr>
          <w:rFonts w:ascii="Times New Roman" w:hAnsi="Times New Roman"/>
          <w:sz w:val="22"/>
          <w:szCs w:val="22"/>
        </w:rPr>
        <w:t xml:space="preserve">.000 gesteld. Als er al € 15.000 aan echt loon is uitbetaald, moet bij de laatste loonaangifte € </w:t>
      </w:r>
      <w:r w:rsidR="009E3A0A">
        <w:rPr>
          <w:rFonts w:ascii="Times New Roman" w:hAnsi="Times New Roman"/>
          <w:sz w:val="22"/>
          <w:szCs w:val="22"/>
        </w:rPr>
        <w:t>30</w:t>
      </w:r>
      <w:r>
        <w:rPr>
          <w:rFonts w:ascii="Times New Roman" w:hAnsi="Times New Roman"/>
          <w:sz w:val="22"/>
          <w:szCs w:val="22"/>
        </w:rPr>
        <w:t>.000 aan fictief loon worden opgegeven bij de loonaangifte. Dit is niet genoten loon waarover toch loonheffingen moeten worden afgedragen.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Dat hangt er van af of aanneming van werk als fictieve dienstbetrekking wordt beschouwd. Als dat het geval is, moeten alle vier loonheffingen worden afgedragen. Wel geldt voor de loonbelasting en premies volksverzekeringen een aparte tabel. (Een aannemer van werk kan ook als zelfstandig ondernemer werkzaam zijn. In dat geval zijn geen loonheffingen verschuldigd).</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Nee. Er is alleen dan sprake van een fictieve dienstbetrekking als de tussenpersoon zich door niet meer dan twee hulpen laat bijstaan (en overigens aan de andere voorwaarden voldoet).</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Dat is de artiesten- en beroepssportersregeling.</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Een stagiair is bij het ontbreken van een reële beloning toch altijd verzekerd voor de Wajong. Hiervoor zijn geen premies verschuldigd.</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Bij een ‘meewerkend kind’ hoeft geen loonstaat te worden ingevuld. De loonaangifte mag een keer per jaar gebeuren in plaats van periodiek.</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In deze situatie moeten alle loonheffingen worden afgedragen. Aan de SVB kan worden gevraagd om voor de loonaangifte zorg te dragen.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We spreken dan van ‘personeel aan huis’ (niet te verwarren met ‘dienstverlening aan huis’). Hiervoor geldt een vereenvoudigde loonaangifte, waarbij slechts een keer per jaar aangifte hoeft te worden gedaan. Er kan gebruik worden gemaakt van een vereenvoudigde loonstaat. Wel zijn alle loonheffingen verschuldigd. De particulier-opdrachtgever moet aan de dienstverlener loonstroken verstrekken en jaarlijks een jaaropgaaf.</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Er zijn dan geen premies werknemersverzekeringen verschuldigd. Voo</w:t>
      </w:r>
      <w:r w:rsidR="009E3A0A">
        <w:rPr>
          <w:rFonts w:ascii="Times New Roman" w:hAnsi="Times New Roman"/>
          <w:sz w:val="22"/>
          <w:szCs w:val="22"/>
        </w:rPr>
        <w:t xml:space="preserve">r de loonheffing </w:t>
      </w:r>
      <w:r w:rsidR="00A502D1">
        <w:rPr>
          <w:rFonts w:ascii="Times New Roman" w:hAnsi="Times New Roman"/>
          <w:sz w:val="22"/>
          <w:szCs w:val="22"/>
        </w:rPr>
        <w:t xml:space="preserve">is er </w:t>
      </w:r>
      <w:r>
        <w:rPr>
          <w:rFonts w:ascii="Times New Roman" w:hAnsi="Times New Roman"/>
          <w:sz w:val="22"/>
          <w:szCs w:val="22"/>
        </w:rPr>
        <w:t>een speciale tabel met een vast percentage.</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Het gaat om:</w:t>
      </w:r>
    </w:p>
    <w:p w:rsidR="00032174" w:rsidRDefault="00032174" w:rsidP="00FB10F7">
      <w:pPr>
        <w:pStyle w:val="Tekstzonderopmaak"/>
        <w:numPr>
          <w:ilvl w:val="0"/>
          <w:numId w:val="1"/>
        </w:numPr>
        <w:rPr>
          <w:rFonts w:ascii="Times New Roman" w:hAnsi="Times New Roman"/>
          <w:sz w:val="22"/>
          <w:szCs w:val="22"/>
        </w:rPr>
      </w:pPr>
      <w:r>
        <w:rPr>
          <w:rFonts w:ascii="Times New Roman" w:hAnsi="Times New Roman"/>
          <w:sz w:val="22"/>
          <w:szCs w:val="22"/>
        </w:rPr>
        <w:t>organisaties die niet onder de vennootschapsbelasting vallen;</w:t>
      </w:r>
    </w:p>
    <w:p w:rsidR="00032174" w:rsidRDefault="00032174" w:rsidP="00FB10F7">
      <w:pPr>
        <w:pStyle w:val="Tekstzonderopmaak"/>
        <w:numPr>
          <w:ilvl w:val="0"/>
          <w:numId w:val="1"/>
        </w:numPr>
        <w:rPr>
          <w:rFonts w:ascii="Times New Roman" w:hAnsi="Times New Roman"/>
          <w:sz w:val="22"/>
          <w:szCs w:val="22"/>
        </w:rPr>
      </w:pPr>
      <w:r>
        <w:rPr>
          <w:rFonts w:ascii="Times New Roman" w:hAnsi="Times New Roman"/>
          <w:sz w:val="22"/>
          <w:szCs w:val="22"/>
        </w:rPr>
        <w:t>sportorganisaties (ook als die wel vennootschapsbelasting verschuldigd zijn);</w:t>
      </w:r>
    </w:p>
    <w:p w:rsidR="00032174" w:rsidRDefault="00032174" w:rsidP="00FB10F7">
      <w:pPr>
        <w:pStyle w:val="Tekstzonderopmaak"/>
        <w:numPr>
          <w:ilvl w:val="0"/>
          <w:numId w:val="1"/>
        </w:numPr>
        <w:rPr>
          <w:rFonts w:ascii="Times New Roman" w:hAnsi="Times New Roman"/>
          <w:sz w:val="22"/>
          <w:szCs w:val="22"/>
        </w:rPr>
      </w:pPr>
      <w:r>
        <w:rPr>
          <w:rFonts w:ascii="Times New Roman" w:hAnsi="Times New Roman"/>
          <w:sz w:val="22"/>
          <w:szCs w:val="22"/>
        </w:rPr>
        <w:t>algemeen nut beogende instellingen (</w:t>
      </w:r>
      <w:proofErr w:type="spellStart"/>
      <w:r w:rsidR="002E5B33">
        <w:rPr>
          <w:rFonts w:ascii="Times New Roman" w:hAnsi="Times New Roman"/>
          <w:sz w:val="22"/>
          <w:szCs w:val="22"/>
        </w:rPr>
        <w:t>ANBI</w:t>
      </w:r>
      <w:r>
        <w:rPr>
          <w:rFonts w:ascii="Times New Roman" w:hAnsi="Times New Roman"/>
          <w:sz w:val="22"/>
          <w:szCs w:val="22"/>
        </w:rPr>
        <w:t>'s</w:t>
      </w:r>
      <w:proofErr w:type="spellEnd"/>
      <w:r>
        <w:rPr>
          <w:rFonts w:ascii="Times New Roman" w:hAnsi="Times New Roman"/>
          <w:sz w:val="22"/>
          <w:szCs w:val="22"/>
        </w:rPr>
        <w:t>).</w:t>
      </w:r>
    </w:p>
    <w:p w:rsidR="00FE36CC" w:rsidRDefault="00FE36CC" w:rsidP="00032174">
      <w:pPr>
        <w:pStyle w:val="Tekstzonderopmaak"/>
        <w:ind w:left="708" w:hanging="708"/>
        <w:rPr>
          <w:rFonts w:ascii="Times New Roman" w:hAnsi="Times New Roman"/>
          <w:sz w:val="22"/>
          <w:szCs w:val="22"/>
        </w:rPr>
      </w:pP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Opgave 5.2</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Als hij geen loon ontvangt, is er geen echte dienstbetrekking. Als hij tevens geen aandelen van de vennootschap bezit of minder dan 5%, is er ook geen sprake van een fictieve dienstbetrekking, zodat hij geen directeur/AB-houder is. Als gevolg hiervan is geen loonbelasting verschuldigd.</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zogenoemde ‘gebruikelijk’ loon voor een directeur/AB-houder wordt gesteld op</w:t>
      </w:r>
      <w:r w:rsidR="004F42E2">
        <w:rPr>
          <w:rFonts w:ascii="Times New Roman" w:hAnsi="Times New Roman"/>
          <w:sz w:val="22"/>
          <w:szCs w:val="22"/>
        </w:rPr>
        <w:t xml:space="preserve"> </w:t>
      </w:r>
      <w:r>
        <w:rPr>
          <w:rFonts w:ascii="Times New Roman" w:hAnsi="Times New Roman"/>
          <w:sz w:val="22"/>
          <w:szCs w:val="22"/>
        </w:rPr>
        <w:t>€ 4</w:t>
      </w:r>
      <w:r w:rsidR="009E3A0A">
        <w:rPr>
          <w:rFonts w:ascii="Times New Roman" w:hAnsi="Times New Roman"/>
          <w:sz w:val="22"/>
          <w:szCs w:val="22"/>
        </w:rPr>
        <w:t>5</w:t>
      </w:r>
      <w:r>
        <w:rPr>
          <w:rFonts w:ascii="Times New Roman" w:hAnsi="Times New Roman"/>
          <w:sz w:val="22"/>
          <w:szCs w:val="22"/>
        </w:rPr>
        <w:t>.000 per jaar.</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Ja, een dga </w:t>
      </w:r>
      <w:r w:rsidR="002A56F8">
        <w:rPr>
          <w:rFonts w:ascii="Times New Roman" w:hAnsi="Times New Roman"/>
          <w:sz w:val="22"/>
          <w:szCs w:val="22"/>
        </w:rPr>
        <w:t xml:space="preserve">(in de zin van de Regeling aanwijzing dga) </w:t>
      </w:r>
      <w:r>
        <w:rPr>
          <w:rFonts w:ascii="Times New Roman" w:hAnsi="Times New Roman"/>
          <w:sz w:val="22"/>
          <w:szCs w:val="22"/>
        </w:rPr>
        <w:t>heeft doorgaans 50% of meer van de aandelen, een directeur/AB-houder 5% of meer. Een dga is dus altijd tevens directeur/AB-houder. (Ook ingeval van minder dan 50% aandelen is er niet altijd sprake van verzekeringsplicht voor de werknemersverzekeringen. Het bestaan van een gezagsverhouding is hiervoor bepalend).</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Aanneming van werk is het tot stand brengen van een bepaald werk van stoffelijke aard voor een bepaalde prijs. Het kan bijvoorbeeld gaan om de verbouwing van een huis of om het leggen van tapijt.</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Ook voor de hulpen moeten loonheffingen worden afgedragen. Als de aannemer het loon</w:t>
      </w:r>
      <w:r w:rsidR="009E3A0A">
        <w:rPr>
          <w:rFonts w:ascii="Times New Roman" w:hAnsi="Times New Roman"/>
          <w:sz w:val="22"/>
          <w:szCs w:val="22"/>
        </w:rPr>
        <w:t>-</w:t>
      </w:r>
      <w:r>
        <w:rPr>
          <w:rFonts w:ascii="Times New Roman" w:hAnsi="Times New Roman"/>
          <w:sz w:val="22"/>
          <w:szCs w:val="22"/>
        </w:rPr>
        <w:t>bedrag van elke hulp doorgeeft, vinden inhoudingen plaats op het loon van elke hulp. Als er geen verklaring wordt ingediend, wordt het volledige bedrag beschouwd als loon van de aannemer zelf.</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Tussenpersonen worden ook wel agenten of vertegenwoordigers genoemd.</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voorwaarden waaronder iemand als gelijkgestelde wordt beschouwd:</w:t>
      </w:r>
    </w:p>
    <w:p w:rsidR="00032174" w:rsidRDefault="00032174" w:rsidP="00FB10F7">
      <w:pPr>
        <w:pStyle w:val="Tekstzonderopmaak"/>
        <w:numPr>
          <w:ilvl w:val="0"/>
          <w:numId w:val="3"/>
        </w:numPr>
        <w:rPr>
          <w:rFonts w:ascii="Times New Roman" w:hAnsi="Times New Roman"/>
          <w:sz w:val="22"/>
          <w:szCs w:val="22"/>
        </w:rPr>
      </w:pPr>
      <w:r>
        <w:rPr>
          <w:rFonts w:ascii="Times New Roman" w:hAnsi="Times New Roman"/>
          <w:sz w:val="22"/>
          <w:szCs w:val="22"/>
        </w:rPr>
        <w:t xml:space="preserve">Er is geen sprake van een echte of een fictieve dienstbetrekking. </w:t>
      </w:r>
    </w:p>
    <w:p w:rsidR="00032174" w:rsidRDefault="00032174" w:rsidP="00FB10F7">
      <w:pPr>
        <w:pStyle w:val="Tekstzonderopmaak"/>
        <w:numPr>
          <w:ilvl w:val="0"/>
          <w:numId w:val="3"/>
        </w:numPr>
        <w:rPr>
          <w:rFonts w:ascii="Times New Roman" w:hAnsi="Times New Roman"/>
          <w:sz w:val="22"/>
          <w:szCs w:val="22"/>
        </w:rPr>
      </w:pPr>
      <w:r>
        <w:rPr>
          <w:rFonts w:ascii="Times New Roman" w:hAnsi="Times New Roman"/>
          <w:sz w:val="22"/>
          <w:szCs w:val="22"/>
        </w:rPr>
        <w:t>Hij verricht persoonlijke arbeid tegen loon.</w:t>
      </w:r>
    </w:p>
    <w:p w:rsidR="00032174" w:rsidRDefault="00032174" w:rsidP="00FB10F7">
      <w:pPr>
        <w:pStyle w:val="Tekstzonderopmaak"/>
        <w:numPr>
          <w:ilvl w:val="0"/>
          <w:numId w:val="3"/>
        </w:numPr>
        <w:rPr>
          <w:rFonts w:ascii="Times New Roman" w:hAnsi="Times New Roman"/>
          <w:sz w:val="22"/>
          <w:szCs w:val="22"/>
        </w:rPr>
      </w:pPr>
      <w:r>
        <w:rPr>
          <w:rFonts w:ascii="Times New Roman" w:hAnsi="Times New Roman"/>
          <w:sz w:val="22"/>
          <w:szCs w:val="22"/>
        </w:rPr>
        <w:t xml:space="preserve">Het bruto-inkomen per week is ten minste </w:t>
      </w:r>
      <w:r w:rsidR="003646BB" w:rsidRPr="003646BB">
        <w:rPr>
          <w:rFonts w:ascii="Times New Roman" w:hAnsi="Times New Roman"/>
          <w:color w:val="FF0000"/>
          <w:sz w:val="22"/>
          <w:szCs w:val="22"/>
        </w:rPr>
        <w:t>40%</w:t>
      </w:r>
      <w:r>
        <w:rPr>
          <w:rFonts w:ascii="Times New Roman" w:hAnsi="Times New Roman"/>
          <w:sz w:val="22"/>
          <w:szCs w:val="22"/>
        </w:rPr>
        <w:t xml:space="preserve"> van het wettelijk minimumloon.</w:t>
      </w:r>
    </w:p>
    <w:p w:rsidR="00032174" w:rsidRDefault="00032174" w:rsidP="00FB10F7">
      <w:pPr>
        <w:pStyle w:val="Tekstzonderopmaak"/>
        <w:numPr>
          <w:ilvl w:val="0"/>
          <w:numId w:val="3"/>
        </w:numPr>
        <w:rPr>
          <w:rFonts w:ascii="Times New Roman" w:hAnsi="Times New Roman"/>
          <w:sz w:val="22"/>
          <w:szCs w:val="22"/>
        </w:rPr>
      </w:pPr>
      <w:r>
        <w:rPr>
          <w:rFonts w:ascii="Times New Roman" w:hAnsi="Times New Roman"/>
          <w:sz w:val="22"/>
          <w:szCs w:val="22"/>
        </w:rPr>
        <w:t>Hij werkt doorgaans op ten minste twee dagen per week.</w:t>
      </w:r>
    </w:p>
    <w:p w:rsidR="00032174" w:rsidRDefault="00032174" w:rsidP="00FB10F7">
      <w:pPr>
        <w:pStyle w:val="Tekstzonderopmaak"/>
        <w:numPr>
          <w:ilvl w:val="0"/>
          <w:numId w:val="3"/>
        </w:numPr>
        <w:rPr>
          <w:rFonts w:ascii="Times New Roman" w:hAnsi="Times New Roman"/>
          <w:sz w:val="22"/>
          <w:szCs w:val="22"/>
        </w:rPr>
      </w:pPr>
      <w:r>
        <w:rPr>
          <w:rFonts w:ascii="Times New Roman" w:hAnsi="Times New Roman"/>
          <w:sz w:val="22"/>
          <w:szCs w:val="22"/>
        </w:rPr>
        <w:t>De arbeidsverhouding is aangegaan voor onbepaalde tijd of voor ten minste een maand.</w:t>
      </w:r>
    </w:p>
    <w:p w:rsidR="00032174" w:rsidRPr="00A12977"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Als de stagevergoeding rechtstreeks naar de school of het stagefonds wordt overgemaakt en ook niet indirect aan de stagiair ten goede komt. Zowel de school als de werkgever moeten hiervan een </w:t>
      </w:r>
      <w:r w:rsidRPr="00A12977">
        <w:rPr>
          <w:rFonts w:ascii="Times New Roman" w:hAnsi="Times New Roman"/>
          <w:sz w:val="22"/>
          <w:szCs w:val="22"/>
        </w:rPr>
        <w:t>administratie bijhouden.</w:t>
      </w:r>
    </w:p>
    <w:p w:rsidR="00032174" w:rsidRPr="00A12977" w:rsidRDefault="00032174" w:rsidP="00032174">
      <w:pPr>
        <w:pStyle w:val="Tekstzonderopmaak"/>
        <w:ind w:left="708" w:hanging="708"/>
        <w:rPr>
          <w:rFonts w:ascii="Times New Roman" w:hAnsi="Times New Roman"/>
          <w:sz w:val="22"/>
          <w:szCs w:val="22"/>
        </w:rPr>
      </w:pPr>
      <w:r w:rsidRPr="00A12977">
        <w:rPr>
          <w:rFonts w:ascii="Times New Roman" w:hAnsi="Times New Roman"/>
          <w:sz w:val="22"/>
          <w:szCs w:val="22"/>
        </w:rPr>
        <w:t>9.</w:t>
      </w:r>
      <w:r w:rsidRPr="00A12977">
        <w:rPr>
          <w:rFonts w:ascii="Times New Roman" w:hAnsi="Times New Roman"/>
          <w:sz w:val="22"/>
          <w:szCs w:val="22"/>
        </w:rPr>
        <w:tab/>
      </w:r>
      <w:r w:rsidR="003646BB" w:rsidRPr="00A12977">
        <w:rPr>
          <w:rFonts w:ascii="Times New Roman" w:hAnsi="Times New Roman"/>
          <w:sz w:val="22"/>
          <w:szCs w:val="22"/>
        </w:rPr>
        <w:t xml:space="preserve">Loonbelasting en premie volksverzekeringen moeten worden ingehouden en afgedragen. Ook is de werkgeversheffing </w:t>
      </w:r>
      <w:proofErr w:type="spellStart"/>
      <w:r w:rsidR="003646BB" w:rsidRPr="00A12977">
        <w:rPr>
          <w:rFonts w:ascii="Times New Roman" w:hAnsi="Times New Roman"/>
          <w:sz w:val="22"/>
          <w:szCs w:val="22"/>
        </w:rPr>
        <w:t>Zvw</w:t>
      </w:r>
      <w:proofErr w:type="spellEnd"/>
      <w:r w:rsidR="003646BB" w:rsidRPr="00A12977">
        <w:rPr>
          <w:rFonts w:ascii="Times New Roman" w:hAnsi="Times New Roman"/>
          <w:sz w:val="22"/>
          <w:szCs w:val="22"/>
        </w:rPr>
        <w:t xml:space="preserve"> verschuldigd. </w:t>
      </w:r>
      <w:r w:rsidRPr="00A12977">
        <w:rPr>
          <w:rFonts w:ascii="Times New Roman" w:hAnsi="Times New Roman"/>
          <w:sz w:val="22"/>
          <w:szCs w:val="22"/>
        </w:rPr>
        <w:t xml:space="preserve">Een ‘meewerkend kind’ valt </w:t>
      </w:r>
      <w:r w:rsidR="003646BB" w:rsidRPr="00A12977">
        <w:rPr>
          <w:rFonts w:ascii="Times New Roman" w:hAnsi="Times New Roman"/>
          <w:sz w:val="22"/>
          <w:szCs w:val="22"/>
        </w:rPr>
        <w:t xml:space="preserve">echter </w:t>
      </w:r>
      <w:r w:rsidRPr="00A12977">
        <w:rPr>
          <w:rFonts w:ascii="Times New Roman" w:hAnsi="Times New Roman"/>
          <w:sz w:val="22"/>
          <w:szCs w:val="22"/>
        </w:rPr>
        <w:t xml:space="preserve">niet onder de werknemersverzekeringen. Er geldt een vereenvoudigde loonadministratie, waarbij geen loonstaten moeten worden ingevuld en de loonaangifte een keer per jaar plaatsvindt, </w:t>
      </w:r>
      <w:r w:rsidR="00A502D1" w:rsidRPr="00A12977">
        <w:rPr>
          <w:rFonts w:ascii="Times New Roman" w:hAnsi="Times New Roman"/>
          <w:sz w:val="22"/>
          <w:szCs w:val="22"/>
        </w:rPr>
        <w:t>voor 1</w:t>
      </w:r>
      <w:r w:rsidRPr="00A12977">
        <w:rPr>
          <w:rFonts w:ascii="Times New Roman" w:hAnsi="Times New Roman"/>
          <w:sz w:val="22"/>
          <w:szCs w:val="22"/>
        </w:rPr>
        <w:t xml:space="preserve"> februari van het volgende kalenderjaar.</w:t>
      </w:r>
    </w:p>
    <w:p w:rsidR="00032174" w:rsidRPr="00A12977" w:rsidRDefault="00032174" w:rsidP="00032174">
      <w:pPr>
        <w:pStyle w:val="Tekstzonderopmaak"/>
        <w:ind w:left="708" w:hanging="708"/>
        <w:rPr>
          <w:rFonts w:ascii="Times New Roman" w:hAnsi="Times New Roman"/>
          <w:sz w:val="22"/>
          <w:szCs w:val="22"/>
        </w:rPr>
      </w:pPr>
      <w:r w:rsidRPr="00A12977">
        <w:rPr>
          <w:rFonts w:ascii="Times New Roman" w:hAnsi="Times New Roman"/>
          <w:sz w:val="22"/>
          <w:szCs w:val="22"/>
        </w:rPr>
        <w:t>10.</w:t>
      </w:r>
      <w:r w:rsidRPr="00A12977">
        <w:rPr>
          <w:rFonts w:ascii="Times New Roman" w:hAnsi="Times New Roman"/>
          <w:sz w:val="22"/>
          <w:szCs w:val="22"/>
        </w:rPr>
        <w:tab/>
        <w:t>De SVB kan zorgdragen voor de loonaangifte.</w:t>
      </w:r>
    </w:p>
    <w:p w:rsidR="00032174" w:rsidRPr="00A12977" w:rsidRDefault="00032174" w:rsidP="00032174">
      <w:pPr>
        <w:pStyle w:val="Tekstzonderopmaak"/>
        <w:ind w:left="708" w:hanging="708"/>
        <w:rPr>
          <w:rFonts w:ascii="Times New Roman" w:hAnsi="Times New Roman"/>
          <w:sz w:val="22"/>
          <w:szCs w:val="22"/>
        </w:rPr>
      </w:pPr>
      <w:r w:rsidRPr="00A12977">
        <w:rPr>
          <w:rFonts w:ascii="Times New Roman" w:hAnsi="Times New Roman"/>
          <w:sz w:val="22"/>
          <w:szCs w:val="22"/>
        </w:rPr>
        <w:t>11.</w:t>
      </w:r>
      <w:r w:rsidRPr="00A12977">
        <w:rPr>
          <w:rFonts w:ascii="Times New Roman" w:hAnsi="Times New Roman"/>
          <w:sz w:val="22"/>
          <w:szCs w:val="22"/>
        </w:rPr>
        <w:tab/>
        <w:t>Loonheffingen zijn verschuldigd:</w:t>
      </w:r>
    </w:p>
    <w:p w:rsidR="00032174" w:rsidRPr="00A12977" w:rsidRDefault="00032174" w:rsidP="00FB10F7">
      <w:pPr>
        <w:pStyle w:val="Tekstzonderopmaak"/>
        <w:numPr>
          <w:ilvl w:val="0"/>
          <w:numId w:val="5"/>
        </w:numPr>
        <w:rPr>
          <w:rFonts w:ascii="Times New Roman" w:hAnsi="Times New Roman"/>
          <w:sz w:val="22"/>
          <w:szCs w:val="22"/>
        </w:rPr>
      </w:pPr>
      <w:r w:rsidRPr="00A12977">
        <w:rPr>
          <w:rFonts w:ascii="Times New Roman" w:hAnsi="Times New Roman"/>
          <w:sz w:val="22"/>
          <w:szCs w:val="22"/>
        </w:rPr>
        <w:t xml:space="preserve">als er op meer dan 4 dagen in die privéhuishouding wordt gewerkt. </w:t>
      </w:r>
    </w:p>
    <w:p w:rsidR="00032174" w:rsidRPr="00A12977" w:rsidRDefault="00032174" w:rsidP="00FB10F7">
      <w:pPr>
        <w:pStyle w:val="Tekstzonderopmaak"/>
        <w:numPr>
          <w:ilvl w:val="0"/>
          <w:numId w:val="5"/>
        </w:numPr>
        <w:rPr>
          <w:rFonts w:ascii="Times New Roman" w:hAnsi="Times New Roman"/>
          <w:sz w:val="22"/>
          <w:szCs w:val="22"/>
        </w:rPr>
      </w:pPr>
      <w:r w:rsidRPr="00A12977">
        <w:rPr>
          <w:rFonts w:ascii="Times New Roman" w:hAnsi="Times New Roman"/>
          <w:sz w:val="22"/>
          <w:szCs w:val="22"/>
        </w:rPr>
        <w:t>als er op ten hoogste 3 dagen in die privéhuishouding wordt gewerkt, maar meer dan 10% van de uren wordt besteed in de zaak (bijvoorbeeld het kantoor schoonmaken) of bij vrije beroepen wordt meer dan 40% van de uren in de praktijkruimte gewerkt.</w:t>
      </w:r>
    </w:p>
    <w:p w:rsidR="00032174" w:rsidRPr="00A12977" w:rsidRDefault="00032174" w:rsidP="00032174">
      <w:pPr>
        <w:pStyle w:val="Tekstzonderopmaak"/>
        <w:ind w:left="708" w:hanging="708"/>
        <w:rPr>
          <w:rFonts w:ascii="Times New Roman" w:hAnsi="Times New Roman"/>
          <w:sz w:val="22"/>
          <w:szCs w:val="22"/>
        </w:rPr>
      </w:pPr>
      <w:r w:rsidRPr="00A12977">
        <w:rPr>
          <w:rFonts w:ascii="Times New Roman" w:hAnsi="Times New Roman"/>
          <w:sz w:val="22"/>
          <w:szCs w:val="22"/>
        </w:rPr>
        <w:t>12.</w:t>
      </w:r>
      <w:r w:rsidRPr="00A12977">
        <w:rPr>
          <w:rFonts w:ascii="Times New Roman" w:hAnsi="Times New Roman"/>
          <w:sz w:val="22"/>
          <w:szCs w:val="22"/>
        </w:rPr>
        <w:tab/>
        <w:t>Bij de studenten- en scholierenregeling vindt de loonaangifte een keer per kwartaal plaats, waardoor in de meeste gevallen lagere bedragen worden ingehouden en afgedragen.</w:t>
      </w:r>
    </w:p>
    <w:p w:rsidR="00032174" w:rsidRPr="00A12977" w:rsidRDefault="00032174" w:rsidP="00032174">
      <w:pPr>
        <w:pStyle w:val="Tekstzonderopmaak"/>
        <w:ind w:left="708" w:hanging="708"/>
        <w:rPr>
          <w:rFonts w:ascii="Times New Roman" w:hAnsi="Times New Roman"/>
          <w:sz w:val="22"/>
          <w:szCs w:val="22"/>
        </w:rPr>
      </w:pPr>
      <w:r w:rsidRPr="00A12977">
        <w:rPr>
          <w:rFonts w:ascii="Times New Roman" w:hAnsi="Times New Roman"/>
          <w:sz w:val="22"/>
          <w:szCs w:val="22"/>
        </w:rPr>
        <w:t>13.</w:t>
      </w:r>
      <w:r w:rsidRPr="00A12977">
        <w:rPr>
          <w:rFonts w:ascii="Times New Roman" w:hAnsi="Times New Roman"/>
          <w:sz w:val="22"/>
          <w:szCs w:val="22"/>
        </w:rPr>
        <w:tab/>
        <w:t>Vergoedingen aan vrijwilligers worden als marktconform gezien als zij meer bedragen dan:</w:t>
      </w:r>
    </w:p>
    <w:p w:rsidR="00032174" w:rsidRPr="00A12977" w:rsidRDefault="00032174" w:rsidP="00FB10F7">
      <w:pPr>
        <w:pStyle w:val="Tekstzonderopmaak"/>
        <w:numPr>
          <w:ilvl w:val="0"/>
          <w:numId w:val="7"/>
        </w:numPr>
        <w:rPr>
          <w:rFonts w:ascii="Times New Roman" w:hAnsi="Times New Roman"/>
          <w:sz w:val="22"/>
          <w:szCs w:val="22"/>
        </w:rPr>
      </w:pPr>
      <w:r w:rsidRPr="00A12977">
        <w:rPr>
          <w:rFonts w:ascii="Times New Roman" w:hAnsi="Times New Roman"/>
          <w:sz w:val="22"/>
          <w:szCs w:val="22"/>
        </w:rPr>
        <w:t xml:space="preserve">€ </w:t>
      </w:r>
      <w:r w:rsidR="00D32C1A" w:rsidRPr="00A12977">
        <w:rPr>
          <w:rFonts w:ascii="Times New Roman" w:hAnsi="Times New Roman"/>
          <w:sz w:val="22"/>
          <w:szCs w:val="22"/>
        </w:rPr>
        <w:t>5</w:t>
      </w:r>
      <w:r w:rsidRPr="00A12977">
        <w:rPr>
          <w:rFonts w:ascii="Times New Roman" w:hAnsi="Times New Roman"/>
          <w:sz w:val="22"/>
          <w:szCs w:val="22"/>
        </w:rPr>
        <w:t xml:space="preserve"> per uur (tot en met </w:t>
      </w:r>
      <w:r w:rsidR="00D32C1A" w:rsidRPr="00A12977">
        <w:rPr>
          <w:rFonts w:ascii="Times New Roman" w:hAnsi="Times New Roman"/>
          <w:sz w:val="22"/>
          <w:szCs w:val="22"/>
        </w:rPr>
        <w:t>21</w:t>
      </w:r>
      <w:r w:rsidRPr="00A12977">
        <w:rPr>
          <w:rFonts w:ascii="Times New Roman" w:hAnsi="Times New Roman"/>
          <w:sz w:val="22"/>
          <w:szCs w:val="22"/>
        </w:rPr>
        <w:t xml:space="preserve"> jaar € 2,</w:t>
      </w:r>
      <w:r w:rsidR="00D32C1A" w:rsidRPr="00A12977">
        <w:rPr>
          <w:rFonts w:ascii="Times New Roman" w:hAnsi="Times New Roman"/>
          <w:sz w:val="22"/>
          <w:szCs w:val="22"/>
        </w:rPr>
        <w:t>75</w:t>
      </w:r>
      <w:r w:rsidRPr="00A12977">
        <w:rPr>
          <w:rFonts w:ascii="Times New Roman" w:hAnsi="Times New Roman"/>
          <w:sz w:val="22"/>
          <w:szCs w:val="22"/>
        </w:rPr>
        <w:t>);</w:t>
      </w:r>
    </w:p>
    <w:p w:rsidR="00032174" w:rsidRPr="00A12977" w:rsidRDefault="00032174" w:rsidP="00FB10F7">
      <w:pPr>
        <w:pStyle w:val="Tekstzonderopmaak"/>
        <w:numPr>
          <w:ilvl w:val="0"/>
          <w:numId w:val="7"/>
        </w:numPr>
        <w:rPr>
          <w:rFonts w:ascii="Times New Roman" w:hAnsi="Times New Roman"/>
          <w:sz w:val="22"/>
          <w:szCs w:val="22"/>
        </w:rPr>
      </w:pPr>
      <w:r w:rsidRPr="00A12977">
        <w:rPr>
          <w:rFonts w:ascii="Times New Roman" w:hAnsi="Times New Roman"/>
          <w:sz w:val="22"/>
          <w:szCs w:val="22"/>
        </w:rPr>
        <w:t>€ 1</w:t>
      </w:r>
      <w:r w:rsidR="00D32C1A" w:rsidRPr="00A12977">
        <w:rPr>
          <w:rFonts w:ascii="Times New Roman" w:hAnsi="Times New Roman"/>
          <w:sz w:val="22"/>
          <w:szCs w:val="22"/>
        </w:rPr>
        <w:t>7</w:t>
      </w:r>
      <w:r w:rsidRPr="00A12977">
        <w:rPr>
          <w:rFonts w:ascii="Times New Roman" w:hAnsi="Times New Roman"/>
          <w:sz w:val="22"/>
          <w:szCs w:val="22"/>
        </w:rPr>
        <w:t>0 per maand;</w:t>
      </w:r>
    </w:p>
    <w:p w:rsidR="00032174" w:rsidRPr="00A12977" w:rsidRDefault="00032174" w:rsidP="00FB10F7">
      <w:pPr>
        <w:pStyle w:val="Tekstzonderopmaak"/>
        <w:numPr>
          <w:ilvl w:val="0"/>
          <w:numId w:val="7"/>
        </w:numPr>
        <w:rPr>
          <w:rFonts w:ascii="Times New Roman" w:hAnsi="Times New Roman"/>
          <w:sz w:val="22"/>
          <w:szCs w:val="22"/>
        </w:rPr>
      </w:pPr>
      <w:r w:rsidRPr="00A12977">
        <w:rPr>
          <w:rFonts w:ascii="Times New Roman" w:hAnsi="Times New Roman"/>
          <w:sz w:val="22"/>
          <w:szCs w:val="22"/>
        </w:rPr>
        <w:t>€ 1.</w:t>
      </w:r>
      <w:r w:rsidR="003646BB" w:rsidRPr="00A12977">
        <w:rPr>
          <w:rFonts w:ascii="Times New Roman" w:hAnsi="Times New Roman"/>
          <w:sz w:val="22"/>
          <w:szCs w:val="22"/>
        </w:rPr>
        <w:t>7</w:t>
      </w:r>
      <w:r w:rsidRPr="00A12977">
        <w:rPr>
          <w:rFonts w:ascii="Times New Roman" w:hAnsi="Times New Roman"/>
          <w:sz w:val="22"/>
          <w:szCs w:val="22"/>
        </w:rPr>
        <w:t>00 per jaar.</w:t>
      </w:r>
    </w:p>
    <w:p w:rsidR="00FE36CC" w:rsidRDefault="00FE36CC" w:rsidP="00032174">
      <w:pPr>
        <w:pStyle w:val="Tekstzonderopmaak"/>
        <w:ind w:left="708" w:hanging="708"/>
        <w:rPr>
          <w:rFonts w:ascii="Times New Roman" w:hAnsi="Times New Roman"/>
          <w:sz w:val="22"/>
          <w:szCs w:val="22"/>
        </w:rPr>
      </w:pP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Opgave 5.3</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Als hij een aanmerkelijk belang heeft. Dit is het geval als hij 5% of meer van de aandelen bezit, eventueel samen met echtgenoot en bloed- en aanverwanten in de rechte lijn.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Als de directeur kan bewijzen dat een lager loon voor deze werkzaamheden bij een niet AB-houder gebruikelijk is.</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dga is loonheffing en (de lage) inkomensafhankelijke werknemersbijdrage Zvw verschuldigd. Omdat er geen sprake is van gezag, bestaat geen verzekeringsplicht voor de werknemersverzekeringen.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Er zijn drie situaties waarin geen sprake is van een fictief dienstverband: </w:t>
      </w:r>
    </w:p>
    <w:p w:rsidR="00032174" w:rsidRDefault="00032174" w:rsidP="00FB10F7">
      <w:pPr>
        <w:pStyle w:val="Tekstzonderopmaak"/>
        <w:numPr>
          <w:ilvl w:val="0"/>
          <w:numId w:val="9"/>
        </w:numPr>
        <w:rPr>
          <w:rFonts w:ascii="Times New Roman" w:hAnsi="Times New Roman"/>
          <w:sz w:val="22"/>
          <w:szCs w:val="22"/>
        </w:rPr>
      </w:pPr>
      <w:r>
        <w:rPr>
          <w:rFonts w:ascii="Times New Roman" w:hAnsi="Times New Roman"/>
          <w:sz w:val="22"/>
          <w:szCs w:val="22"/>
        </w:rPr>
        <w:t xml:space="preserve">als de aannemer zelfstandig ondernemer is; </w:t>
      </w:r>
    </w:p>
    <w:p w:rsidR="00032174" w:rsidRDefault="00032174" w:rsidP="00FB10F7">
      <w:pPr>
        <w:pStyle w:val="Tekstzonderopmaak"/>
        <w:numPr>
          <w:ilvl w:val="0"/>
          <w:numId w:val="9"/>
        </w:numPr>
        <w:rPr>
          <w:rFonts w:ascii="Times New Roman" w:hAnsi="Times New Roman"/>
          <w:sz w:val="22"/>
          <w:szCs w:val="22"/>
        </w:rPr>
      </w:pPr>
      <w:r>
        <w:rPr>
          <w:rFonts w:ascii="Times New Roman" w:hAnsi="Times New Roman"/>
          <w:sz w:val="22"/>
          <w:szCs w:val="22"/>
        </w:rPr>
        <w:t>als het werk in de privésfeer van de opdrachtgever wordt uitgevoerd;</w:t>
      </w:r>
    </w:p>
    <w:p w:rsidR="00032174" w:rsidRDefault="00032174" w:rsidP="00FB10F7">
      <w:pPr>
        <w:pStyle w:val="Tekstzonderopmaak"/>
        <w:numPr>
          <w:ilvl w:val="0"/>
          <w:numId w:val="9"/>
        </w:numPr>
        <w:rPr>
          <w:rFonts w:ascii="Times New Roman" w:hAnsi="Times New Roman"/>
          <w:sz w:val="22"/>
          <w:szCs w:val="22"/>
        </w:rPr>
      </w:pPr>
      <w:r>
        <w:rPr>
          <w:rFonts w:ascii="Times New Roman" w:hAnsi="Times New Roman"/>
          <w:sz w:val="22"/>
          <w:szCs w:val="22"/>
        </w:rPr>
        <w:t>als de aannemer zelf niet meewerkt maar het werk door anderen laat uitvoeren.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regelgeving rondom de thuiswerker heeft voorrang op die van aanneming van werk.</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Als er minimaal drie deelnemers in de coöperatie zijn, heeft de bestuurder een fictieve dienstbetrekking voor alle loonheffingen.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Het betreft de verplichting om de arbeid persoonlijk te verrichten. Een gelijkgestelde kan zich in principe laten vervangen, bij de echte dienstbetrekking is deze mogelijkheid vrijwel uitgesloten.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lastRenderedPageBreak/>
        <w:t>8.</w:t>
      </w:r>
      <w:r>
        <w:rPr>
          <w:rFonts w:ascii="Times New Roman" w:hAnsi="Times New Roman"/>
          <w:sz w:val="22"/>
          <w:szCs w:val="22"/>
        </w:rPr>
        <w:tab/>
        <w:t>Er is bij meewerkende kinderen sprake van een echte dienstbetrekking als aan alle voorwaarden wordt voldaan: persoonlijke arbeid gedurende zekere tijd, gezag en loonbetaling. De arbeidsvoorwaarden dienen hierbij gelijk te zijn aan die voor andere personeelsleden.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Een oproepkracht is werkzaam in een echte dienstbetrekking, omdat aan alle voorwaarden wordt voldaan.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Het gaat hier om dienstverlening aan huis, niet te verwarren met personeel aan huis. Bij dienstverlening aan huis zijn geen loonheffingen verschuldigd, ongeacht het aantal gewerkte uren. De dienstverlener moet de opbrengsten aangeven in de inkomstenbelasting.</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Meestal is de vereenvoudigde regeling voor personeel aan huis van toepassing. Alleen als aan de volgende voorwaarden wordt voldaan, is hun beloning vrij van loonheffingen.</w:t>
      </w:r>
    </w:p>
    <w:p w:rsidR="00032174" w:rsidRDefault="00032174" w:rsidP="00FB10F7">
      <w:pPr>
        <w:pStyle w:val="Tekstzonderopmaak"/>
        <w:numPr>
          <w:ilvl w:val="0"/>
          <w:numId w:val="11"/>
        </w:numPr>
        <w:rPr>
          <w:rFonts w:ascii="Times New Roman" w:hAnsi="Times New Roman"/>
          <w:sz w:val="22"/>
          <w:szCs w:val="22"/>
        </w:rPr>
      </w:pPr>
      <w:r>
        <w:rPr>
          <w:rFonts w:ascii="Times New Roman" w:hAnsi="Times New Roman"/>
          <w:sz w:val="22"/>
          <w:szCs w:val="22"/>
        </w:rPr>
        <w:t>De beloning is vastgelegd in een overeenkomst.</w:t>
      </w:r>
    </w:p>
    <w:p w:rsidR="00032174" w:rsidRDefault="00032174" w:rsidP="00FB10F7">
      <w:pPr>
        <w:pStyle w:val="Tekstzonderopmaak"/>
        <w:numPr>
          <w:ilvl w:val="0"/>
          <w:numId w:val="11"/>
        </w:numPr>
        <w:rPr>
          <w:rFonts w:ascii="Times New Roman" w:hAnsi="Times New Roman"/>
          <w:sz w:val="22"/>
          <w:szCs w:val="22"/>
        </w:rPr>
      </w:pPr>
      <w:r>
        <w:rPr>
          <w:rFonts w:ascii="Times New Roman" w:hAnsi="Times New Roman"/>
          <w:sz w:val="22"/>
          <w:szCs w:val="22"/>
        </w:rPr>
        <w:t>De beloning bestaat voor meer dan 90% uit kost en inwoning, vergoeding ziektekosten en aansprakelijkheidsverzekering en daarnaast maximaal € 340 per maand, ook te gebruiken voor reiskosten, visumkosten, bemiddelingskosten en overige werkgerelateerde kosten.</w:t>
      </w:r>
    </w:p>
    <w:p w:rsidR="00032174" w:rsidRDefault="00032174" w:rsidP="00FB10F7">
      <w:pPr>
        <w:pStyle w:val="Tekstzonderopmaak"/>
        <w:numPr>
          <w:ilvl w:val="0"/>
          <w:numId w:val="11"/>
        </w:numPr>
        <w:rPr>
          <w:rFonts w:ascii="Times New Roman" w:hAnsi="Times New Roman"/>
          <w:sz w:val="22"/>
          <w:szCs w:val="22"/>
        </w:rPr>
      </w:pPr>
      <w:r>
        <w:rPr>
          <w:rFonts w:ascii="Times New Roman" w:hAnsi="Times New Roman"/>
          <w:sz w:val="22"/>
          <w:szCs w:val="22"/>
        </w:rPr>
        <w:t>De au pair heeft geen ander belastbaar inkomen voor de inkomstenbelasting.</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Dan moet de gewone (witte) periodetabel worden toegepast, bijvoorbeeld de vierwekentabel of de maandtabel. Het is mogelijk dat de inhoudingen en afdrachten dan te hoog zijn. Eventuele teruggaaf kan slechts via de inkomstenbelasting plaatsvinden.</w:t>
      </w:r>
    </w:p>
    <w:p w:rsidR="00032174" w:rsidRDefault="0026460E" w:rsidP="00032174">
      <w:pPr>
        <w:pStyle w:val="Tekstzonderopmaak"/>
        <w:ind w:left="708" w:hanging="708"/>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r>
      <w:r w:rsidRPr="00A12977">
        <w:rPr>
          <w:rFonts w:ascii="Times New Roman" w:hAnsi="Times New Roman"/>
          <w:sz w:val="22"/>
          <w:szCs w:val="22"/>
        </w:rPr>
        <w:t xml:space="preserve">Op de </w:t>
      </w:r>
      <w:r w:rsidR="00230468" w:rsidRPr="00A12977">
        <w:rPr>
          <w:rFonts w:ascii="Times New Roman" w:hAnsi="Times New Roman"/>
          <w:sz w:val="22"/>
          <w:szCs w:val="22"/>
        </w:rPr>
        <w:t xml:space="preserve">eerste </w:t>
      </w:r>
      <w:r w:rsidRPr="00A12977">
        <w:rPr>
          <w:rFonts w:ascii="Times New Roman" w:hAnsi="Times New Roman"/>
          <w:sz w:val="22"/>
          <w:szCs w:val="22"/>
        </w:rPr>
        <w:t xml:space="preserve">dag </w:t>
      </w:r>
      <w:r w:rsidR="00230468" w:rsidRPr="00A12977">
        <w:rPr>
          <w:rFonts w:ascii="Times New Roman" w:hAnsi="Times New Roman"/>
          <w:sz w:val="22"/>
          <w:szCs w:val="22"/>
        </w:rPr>
        <w:t>van de maand waarin</w:t>
      </w:r>
      <w:r w:rsidR="00032174">
        <w:rPr>
          <w:rFonts w:ascii="Times New Roman" w:hAnsi="Times New Roman"/>
          <w:sz w:val="22"/>
          <w:szCs w:val="22"/>
        </w:rPr>
        <w:t xml:space="preserve"> de werknemer de AOW-gerechtigde leeftijd bereikt.</w:t>
      </w:r>
    </w:p>
    <w:p w:rsidR="00220A70" w:rsidRDefault="00220A70" w:rsidP="00032174">
      <w:pPr>
        <w:pStyle w:val="Tekstzonderopmaak"/>
        <w:ind w:left="708" w:hanging="708"/>
        <w:rPr>
          <w:rFonts w:ascii="Times New Roman" w:hAnsi="Times New Roman"/>
          <w:sz w:val="22"/>
          <w:szCs w:val="22"/>
        </w:rPr>
      </w:pPr>
    </w:p>
    <w:p w:rsidR="00FE36CC" w:rsidRDefault="00FE36CC" w:rsidP="0026460E">
      <w:pPr>
        <w:pStyle w:val="Tekstzonderopmaak"/>
        <w:ind w:left="708" w:hanging="708"/>
        <w:rPr>
          <w:rFonts w:ascii="Times New Roman" w:hAnsi="Times New Roman"/>
          <w:sz w:val="22"/>
          <w:szCs w:val="22"/>
        </w:rPr>
      </w:pP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Opgave 5.4</w:t>
      </w: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 xml:space="preserve">1. </w:t>
      </w:r>
      <w:r w:rsidRPr="0026460E">
        <w:rPr>
          <w:rFonts w:ascii="Times New Roman" w:hAnsi="Times New Roman"/>
          <w:sz w:val="22"/>
          <w:szCs w:val="22"/>
        </w:rPr>
        <w:tab/>
        <w:t>a. is alleen verzekerd voor de werknemersverzekeringen als er sprake is van een echte diens</w:t>
      </w:r>
      <w:r w:rsidR="0049442B">
        <w:rPr>
          <w:rFonts w:ascii="Times New Roman" w:hAnsi="Times New Roman"/>
          <w:sz w:val="22"/>
          <w:szCs w:val="22"/>
        </w:rPr>
        <w:t>tbetrekking met gezag</w:t>
      </w: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ab/>
        <w:t>d. is niet verzekerd voor de werknemersverzeke</w:t>
      </w:r>
      <w:r w:rsidR="0049442B">
        <w:rPr>
          <w:rFonts w:ascii="Times New Roman" w:hAnsi="Times New Roman"/>
          <w:sz w:val="22"/>
          <w:szCs w:val="22"/>
        </w:rPr>
        <w:t>ringen als hij tevens dga is</w:t>
      </w:r>
      <w:r w:rsidR="00F13B92">
        <w:rPr>
          <w:rFonts w:ascii="Times New Roman" w:hAnsi="Times New Roman"/>
          <w:sz w:val="22"/>
          <w:szCs w:val="22"/>
        </w:rPr>
        <w:t xml:space="preserve"> in de zin van de Regeling aanwijzing dga</w:t>
      </w: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 xml:space="preserve">2. </w:t>
      </w:r>
      <w:r w:rsidRPr="0026460E">
        <w:rPr>
          <w:rFonts w:ascii="Times New Roman" w:hAnsi="Times New Roman"/>
          <w:sz w:val="22"/>
          <w:szCs w:val="22"/>
        </w:rPr>
        <w:tab/>
        <w:t xml:space="preserve">b. is er geen sprake van een fictief dienstverband als de aannemer het werk door </w:t>
      </w:r>
      <w:r w:rsidR="0049442B">
        <w:rPr>
          <w:rFonts w:ascii="Times New Roman" w:hAnsi="Times New Roman"/>
          <w:sz w:val="22"/>
          <w:szCs w:val="22"/>
        </w:rPr>
        <w:t>anderen laat uitvoeren</w:t>
      </w: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ab/>
        <w:t xml:space="preserve">c. is er geen sprake van een fictief dienstverband als de aannemer zelfstandig </w:t>
      </w:r>
      <w:r w:rsidR="0049442B">
        <w:rPr>
          <w:rFonts w:ascii="Times New Roman" w:hAnsi="Times New Roman"/>
          <w:sz w:val="22"/>
          <w:szCs w:val="22"/>
        </w:rPr>
        <w:t>ondernemer is</w:t>
      </w: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ab/>
        <w:t>d. is er geen sprake van een fictief dienstverband als het werk in de privésfeer van de opdrachtgever wordt uitg</w:t>
      </w:r>
      <w:r w:rsidR="0049442B">
        <w:rPr>
          <w:rFonts w:ascii="Times New Roman" w:hAnsi="Times New Roman"/>
          <w:sz w:val="22"/>
          <w:szCs w:val="22"/>
        </w:rPr>
        <w:t>evoerd</w:t>
      </w: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 xml:space="preserve">3. </w:t>
      </w:r>
      <w:r w:rsidR="0049442B">
        <w:rPr>
          <w:rFonts w:ascii="Times New Roman" w:hAnsi="Times New Roman"/>
          <w:sz w:val="22"/>
          <w:szCs w:val="22"/>
        </w:rPr>
        <w:tab/>
        <w:t>b. de klanten thuis bezoekt</w:t>
      </w: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ab/>
        <w:t xml:space="preserve">d. van het bemiddelen </w:t>
      </w:r>
      <w:r w:rsidR="0049442B">
        <w:rPr>
          <w:rFonts w:ascii="Times New Roman" w:hAnsi="Times New Roman"/>
          <w:sz w:val="22"/>
          <w:szCs w:val="22"/>
        </w:rPr>
        <w:t>zijn hoofdtaak heeft gemaakt</w:t>
      </w: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 xml:space="preserve">4. </w:t>
      </w:r>
      <w:r w:rsidRPr="0026460E">
        <w:rPr>
          <w:rFonts w:ascii="Times New Roman" w:hAnsi="Times New Roman"/>
          <w:sz w:val="22"/>
          <w:szCs w:val="22"/>
        </w:rPr>
        <w:tab/>
        <w:t>b. Onjuist, alleen als er sprake</w:t>
      </w:r>
      <w:r w:rsidR="0049442B">
        <w:rPr>
          <w:rFonts w:ascii="Times New Roman" w:hAnsi="Times New Roman"/>
          <w:sz w:val="22"/>
          <w:szCs w:val="22"/>
        </w:rPr>
        <w:t xml:space="preserve"> is van een beloning in geld</w:t>
      </w: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 xml:space="preserve">5. </w:t>
      </w:r>
      <w:r w:rsidRPr="0026460E">
        <w:rPr>
          <w:rFonts w:ascii="Times New Roman" w:hAnsi="Times New Roman"/>
          <w:sz w:val="22"/>
          <w:szCs w:val="22"/>
        </w:rPr>
        <w:tab/>
        <w:t xml:space="preserve">d. Onjuist, premie </w:t>
      </w:r>
      <w:r w:rsidR="0049442B">
        <w:rPr>
          <w:rFonts w:ascii="Times New Roman" w:hAnsi="Times New Roman"/>
          <w:sz w:val="22"/>
          <w:szCs w:val="22"/>
        </w:rPr>
        <w:t>AOW is ook niet verschuldigd</w:t>
      </w: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ab/>
        <w:t xml:space="preserve">e. Onjuist, uitsluitend de premies Anw en </w:t>
      </w:r>
      <w:r w:rsidR="0049442B">
        <w:rPr>
          <w:rFonts w:ascii="Times New Roman" w:hAnsi="Times New Roman"/>
          <w:sz w:val="22"/>
          <w:szCs w:val="22"/>
        </w:rPr>
        <w:t>Wlz moeten worden afgedragen</w:t>
      </w: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6</w:t>
      </w:r>
      <w:r>
        <w:rPr>
          <w:rFonts w:ascii="Times New Roman" w:hAnsi="Times New Roman"/>
          <w:sz w:val="22"/>
          <w:szCs w:val="22"/>
        </w:rPr>
        <w:t>.</w:t>
      </w:r>
      <w:r w:rsidRPr="0026460E">
        <w:rPr>
          <w:rFonts w:ascii="Times New Roman" w:hAnsi="Times New Roman"/>
          <w:sz w:val="22"/>
          <w:szCs w:val="22"/>
        </w:rPr>
        <w:tab/>
        <w:t>d. geen premies werkneme</w:t>
      </w:r>
      <w:r w:rsidR="0049442B">
        <w:rPr>
          <w:rFonts w:ascii="Times New Roman" w:hAnsi="Times New Roman"/>
          <w:sz w:val="22"/>
          <w:szCs w:val="22"/>
        </w:rPr>
        <w:t>rsverzekeringen verschuldigd</w:t>
      </w:r>
    </w:p>
    <w:p w:rsidR="00220A70" w:rsidRDefault="00220A70" w:rsidP="0026460E">
      <w:pPr>
        <w:pStyle w:val="Tekstzonderopmaak"/>
        <w:ind w:left="708" w:hanging="708"/>
        <w:rPr>
          <w:rFonts w:ascii="Times New Roman" w:hAnsi="Times New Roman"/>
          <w:sz w:val="22"/>
          <w:szCs w:val="22"/>
        </w:rPr>
      </w:pPr>
    </w:p>
    <w:p w:rsidR="00FE36CC" w:rsidRPr="0026460E" w:rsidRDefault="00FE36CC" w:rsidP="0026460E">
      <w:pPr>
        <w:pStyle w:val="Tekstzonderopmaak"/>
        <w:ind w:left="708" w:hanging="708"/>
        <w:rPr>
          <w:rFonts w:ascii="Times New Roman" w:hAnsi="Times New Roman"/>
          <w:sz w:val="22"/>
          <w:szCs w:val="22"/>
        </w:rPr>
      </w:pP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Opgave 5.5</w:t>
      </w: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 xml:space="preserve">1. </w:t>
      </w:r>
      <w:r w:rsidRPr="0026460E">
        <w:rPr>
          <w:rFonts w:ascii="Times New Roman" w:hAnsi="Times New Roman"/>
          <w:sz w:val="22"/>
          <w:szCs w:val="22"/>
        </w:rPr>
        <w:tab/>
        <w:t>a. alleen beschouwd als loon van de hulpen als hij van elke hu</w:t>
      </w:r>
      <w:r w:rsidR="0049442B">
        <w:rPr>
          <w:rFonts w:ascii="Times New Roman" w:hAnsi="Times New Roman"/>
          <w:sz w:val="22"/>
          <w:szCs w:val="22"/>
        </w:rPr>
        <w:t>lp het loonbedrag</w:t>
      </w:r>
      <w:r w:rsidR="00230468">
        <w:rPr>
          <w:rFonts w:ascii="Times New Roman" w:hAnsi="Times New Roman"/>
          <w:sz w:val="22"/>
          <w:szCs w:val="22"/>
        </w:rPr>
        <w:t xml:space="preserve"> </w:t>
      </w:r>
      <w:r w:rsidR="0049442B">
        <w:rPr>
          <w:rFonts w:ascii="Times New Roman" w:hAnsi="Times New Roman"/>
          <w:sz w:val="22"/>
          <w:szCs w:val="22"/>
        </w:rPr>
        <w:t>doorgeeft</w:t>
      </w: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2.</w:t>
      </w:r>
      <w:r w:rsidRPr="0026460E">
        <w:rPr>
          <w:rFonts w:ascii="Times New Roman" w:hAnsi="Times New Roman"/>
          <w:sz w:val="22"/>
          <w:szCs w:val="22"/>
        </w:rPr>
        <w:tab/>
        <w:t>a. kan Ferdinand kiezen voor e</w:t>
      </w:r>
      <w:r w:rsidR="0049442B">
        <w:rPr>
          <w:rFonts w:ascii="Times New Roman" w:hAnsi="Times New Roman"/>
          <w:sz w:val="22"/>
          <w:szCs w:val="22"/>
        </w:rPr>
        <w:t>en fictieve dienstbetrekking</w:t>
      </w: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ab/>
        <w:t>b. kan gebruik worden gemaa</w:t>
      </w:r>
      <w:r w:rsidR="0049442B">
        <w:rPr>
          <w:rFonts w:ascii="Times New Roman" w:hAnsi="Times New Roman"/>
          <w:sz w:val="22"/>
          <w:szCs w:val="22"/>
        </w:rPr>
        <w:t xml:space="preserve">kt van de </w:t>
      </w:r>
      <w:proofErr w:type="spellStart"/>
      <w:r w:rsidR="0049442B">
        <w:rPr>
          <w:rFonts w:ascii="Times New Roman" w:hAnsi="Times New Roman"/>
          <w:sz w:val="22"/>
          <w:szCs w:val="22"/>
        </w:rPr>
        <w:t>opting</w:t>
      </w:r>
      <w:proofErr w:type="spellEnd"/>
      <w:r w:rsidR="0049442B">
        <w:rPr>
          <w:rFonts w:ascii="Times New Roman" w:hAnsi="Times New Roman"/>
          <w:sz w:val="22"/>
          <w:szCs w:val="22"/>
        </w:rPr>
        <w:t>-in regeling</w:t>
      </w: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3</w:t>
      </w:r>
      <w:r w:rsidRPr="0026460E">
        <w:rPr>
          <w:rFonts w:ascii="Times New Roman" w:hAnsi="Times New Roman"/>
          <w:sz w:val="22"/>
          <w:szCs w:val="22"/>
        </w:rPr>
        <w:tab/>
        <w:t>d. kan er sprake zijn va</w:t>
      </w:r>
      <w:r w:rsidR="0049442B">
        <w:rPr>
          <w:rFonts w:ascii="Times New Roman" w:hAnsi="Times New Roman"/>
          <w:sz w:val="22"/>
          <w:szCs w:val="22"/>
        </w:rPr>
        <w:t>n een echte dienstbetrekking</w:t>
      </w: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 xml:space="preserve">4. </w:t>
      </w:r>
      <w:r w:rsidRPr="0026460E">
        <w:rPr>
          <w:rFonts w:ascii="Times New Roman" w:hAnsi="Times New Roman"/>
          <w:sz w:val="22"/>
          <w:szCs w:val="22"/>
        </w:rPr>
        <w:tab/>
        <w:t>b. Jaap is in echte of fictieve diens</w:t>
      </w:r>
      <w:r w:rsidR="0049442B">
        <w:rPr>
          <w:rFonts w:ascii="Times New Roman" w:hAnsi="Times New Roman"/>
          <w:sz w:val="22"/>
          <w:szCs w:val="22"/>
        </w:rPr>
        <w:t>tbetrekking bij bureau Snel!</w:t>
      </w: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ab/>
        <w:t>e. Jaap is niet in dienstbetrek</w:t>
      </w:r>
      <w:r w:rsidR="0049442B">
        <w:rPr>
          <w:rFonts w:ascii="Times New Roman" w:hAnsi="Times New Roman"/>
          <w:sz w:val="22"/>
          <w:szCs w:val="22"/>
        </w:rPr>
        <w:t>king bij werkgever Van Thijn</w:t>
      </w:r>
    </w:p>
    <w:p w:rsidR="0026460E" w:rsidRPr="0026460E" w:rsidRDefault="0026460E" w:rsidP="0026460E">
      <w:pPr>
        <w:pStyle w:val="Tekstzonderopmaak"/>
        <w:ind w:left="708" w:hanging="708"/>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r>
      <w:r w:rsidRPr="0026460E">
        <w:rPr>
          <w:rFonts w:ascii="Times New Roman" w:hAnsi="Times New Roman"/>
          <w:sz w:val="22"/>
          <w:szCs w:val="22"/>
        </w:rPr>
        <w:t>a. Christa beschikt over 5% of meer van de aandelen, de rechten om aandelen te</w:t>
      </w:r>
      <w:r w:rsidRPr="0026460E">
        <w:rPr>
          <w:rFonts w:ascii="Times New Roman" w:hAnsi="Times New Roman"/>
          <w:sz w:val="22"/>
          <w:szCs w:val="22"/>
        </w:rPr>
        <w:tab/>
        <w:t xml:space="preserve">kopen of de </w:t>
      </w:r>
      <w:r w:rsidR="0049442B">
        <w:rPr>
          <w:rFonts w:ascii="Times New Roman" w:hAnsi="Times New Roman"/>
          <w:sz w:val="22"/>
          <w:szCs w:val="22"/>
        </w:rPr>
        <w:t>winstbewijzen van Christa bv</w:t>
      </w: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ab/>
        <w:t xml:space="preserve">c. Christa is directeur-grootaandeelhouder bij Christa bv als zij de zeggenschap in de </w:t>
      </w:r>
      <w:r w:rsidR="0049442B">
        <w:rPr>
          <w:rFonts w:ascii="Times New Roman" w:hAnsi="Times New Roman"/>
          <w:sz w:val="22"/>
          <w:szCs w:val="22"/>
        </w:rPr>
        <w:t>vennootschap heeft</w:t>
      </w: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ab/>
        <w:t>d. Christa kan directeur-grootaande</w:t>
      </w:r>
      <w:r w:rsidR="0049442B">
        <w:rPr>
          <w:rFonts w:ascii="Times New Roman" w:hAnsi="Times New Roman"/>
          <w:sz w:val="22"/>
          <w:szCs w:val="22"/>
        </w:rPr>
        <w:t>elhouder zijn bij Christa bv</w:t>
      </w:r>
    </w:p>
    <w:p w:rsidR="0026460E" w:rsidRPr="0026460E" w:rsidRDefault="00220A70" w:rsidP="0026460E">
      <w:pPr>
        <w:pStyle w:val="Tekstzonderopmaak"/>
        <w:ind w:left="708" w:hanging="708"/>
        <w:rPr>
          <w:rFonts w:ascii="Times New Roman" w:hAnsi="Times New Roman"/>
          <w:sz w:val="22"/>
          <w:szCs w:val="22"/>
        </w:rPr>
      </w:pPr>
      <w:r>
        <w:rPr>
          <w:rFonts w:ascii="Times New Roman" w:hAnsi="Times New Roman"/>
          <w:sz w:val="22"/>
          <w:szCs w:val="22"/>
        </w:rPr>
        <w:t xml:space="preserve">6. </w:t>
      </w:r>
      <w:r w:rsidR="0026460E" w:rsidRPr="0026460E">
        <w:rPr>
          <w:rFonts w:ascii="Times New Roman" w:hAnsi="Times New Roman"/>
          <w:sz w:val="22"/>
          <w:szCs w:val="22"/>
        </w:rPr>
        <w:tab/>
        <w:t xml:space="preserve">a. hoeft slechts één keer per jaar loonaangifte </w:t>
      </w:r>
      <w:r w:rsidR="0049442B">
        <w:rPr>
          <w:rFonts w:ascii="Times New Roman" w:hAnsi="Times New Roman"/>
          <w:sz w:val="22"/>
          <w:szCs w:val="22"/>
        </w:rPr>
        <w:t>en afdracht plaats te vinden</w:t>
      </w: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ab/>
        <w:t>d. vindt dienstverlening in dezelfde huishouding plaats op meer dan 3 dagen p</w:t>
      </w:r>
      <w:r w:rsidR="0049442B">
        <w:rPr>
          <w:rFonts w:ascii="Times New Roman" w:hAnsi="Times New Roman"/>
          <w:sz w:val="22"/>
          <w:szCs w:val="22"/>
        </w:rPr>
        <w:t>er</w:t>
      </w:r>
      <w:r w:rsidR="0049442B">
        <w:rPr>
          <w:rFonts w:ascii="Times New Roman" w:hAnsi="Times New Roman"/>
          <w:sz w:val="22"/>
          <w:szCs w:val="22"/>
        </w:rPr>
        <w:tab/>
        <w:t>week</w:t>
      </w:r>
    </w:p>
    <w:p w:rsid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ab/>
        <w:t>e. worden huishoudelijke taken verricht in een particuliere huishouding, zoals schoonmaken, tuinieren, oppa</w:t>
      </w:r>
      <w:r w:rsidR="0049442B">
        <w:rPr>
          <w:rFonts w:ascii="Times New Roman" w:hAnsi="Times New Roman"/>
          <w:sz w:val="22"/>
          <w:szCs w:val="22"/>
        </w:rPr>
        <w:t>ssen, boodschappen doen enz.</w:t>
      </w:r>
    </w:p>
    <w:p w:rsidR="00324520" w:rsidRDefault="00324520" w:rsidP="0026460E">
      <w:pPr>
        <w:pStyle w:val="Tekstzonderopmaak"/>
        <w:ind w:left="708" w:hanging="708"/>
        <w:rPr>
          <w:rFonts w:ascii="Times New Roman" w:hAnsi="Times New Roman"/>
          <w:sz w:val="22"/>
          <w:szCs w:val="22"/>
        </w:rPr>
      </w:pP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Opgave 5.6</w:t>
      </w:r>
    </w:p>
    <w:p w:rsidR="00324520" w:rsidRDefault="00324520" w:rsidP="0026460E"/>
    <w:p w:rsidR="0026460E" w:rsidRDefault="0026460E" w:rsidP="0026460E">
      <w:r>
        <w:t xml:space="preserve">1. </w:t>
      </w:r>
    </w:p>
    <w:tbl>
      <w:tblPr>
        <w:tblStyle w:val="Tabelraster"/>
        <w:tblW w:w="0" w:type="auto"/>
        <w:tblInd w:w="720" w:type="dxa"/>
        <w:tblLook w:val="04A0" w:firstRow="1" w:lastRow="0" w:firstColumn="1" w:lastColumn="0" w:noHBand="0" w:noVBand="1"/>
      </w:tblPr>
      <w:tblGrid>
        <w:gridCol w:w="3779"/>
        <w:gridCol w:w="1415"/>
        <w:gridCol w:w="1435"/>
        <w:gridCol w:w="1939"/>
      </w:tblGrid>
      <w:tr w:rsidR="0026460E" w:rsidTr="00C864E8">
        <w:tc>
          <w:tcPr>
            <w:tcW w:w="3783" w:type="dxa"/>
          </w:tcPr>
          <w:p w:rsidR="0026460E" w:rsidRDefault="0026460E" w:rsidP="00C864E8">
            <w:pPr>
              <w:ind w:left="0"/>
            </w:pPr>
          </w:p>
        </w:tc>
        <w:tc>
          <w:tcPr>
            <w:tcW w:w="2854" w:type="dxa"/>
            <w:gridSpan w:val="2"/>
          </w:tcPr>
          <w:p w:rsidR="0026460E" w:rsidRPr="00707B14" w:rsidRDefault="0026460E" w:rsidP="00C864E8">
            <w:pPr>
              <w:ind w:left="0"/>
              <w:rPr>
                <w:b/>
              </w:rPr>
            </w:pPr>
            <w:r w:rsidRPr="00707B14">
              <w:rPr>
                <w:b/>
              </w:rPr>
              <w:t>Loonheffing verschuldigd</w:t>
            </w:r>
          </w:p>
        </w:tc>
        <w:tc>
          <w:tcPr>
            <w:tcW w:w="1931" w:type="dxa"/>
          </w:tcPr>
          <w:p w:rsidR="0026460E" w:rsidRPr="00707B14" w:rsidRDefault="0026460E" w:rsidP="00C864E8">
            <w:pPr>
              <w:ind w:left="0"/>
              <w:rPr>
                <w:b/>
              </w:rPr>
            </w:pPr>
            <w:r w:rsidRPr="00707B14">
              <w:rPr>
                <w:b/>
              </w:rPr>
              <w:t>Bijzonderheden</w:t>
            </w:r>
          </w:p>
        </w:tc>
      </w:tr>
      <w:tr w:rsidR="0026460E" w:rsidTr="00C864E8">
        <w:tc>
          <w:tcPr>
            <w:tcW w:w="3783" w:type="dxa"/>
          </w:tcPr>
          <w:p w:rsidR="0026460E" w:rsidRDefault="0026460E" w:rsidP="00C864E8">
            <w:pPr>
              <w:ind w:left="0"/>
            </w:pPr>
          </w:p>
        </w:tc>
        <w:tc>
          <w:tcPr>
            <w:tcW w:w="1417" w:type="dxa"/>
          </w:tcPr>
          <w:p w:rsidR="0026460E" w:rsidRPr="00707B14" w:rsidRDefault="0026460E" w:rsidP="00C864E8">
            <w:pPr>
              <w:ind w:left="0"/>
              <w:rPr>
                <w:b/>
              </w:rPr>
            </w:pPr>
            <w:r w:rsidRPr="00707B14">
              <w:rPr>
                <w:b/>
              </w:rPr>
              <w:t>Ja</w:t>
            </w:r>
          </w:p>
        </w:tc>
        <w:tc>
          <w:tcPr>
            <w:tcW w:w="1437" w:type="dxa"/>
          </w:tcPr>
          <w:p w:rsidR="0026460E" w:rsidRPr="00707B14" w:rsidRDefault="00220A70" w:rsidP="00C864E8">
            <w:pPr>
              <w:ind w:left="0"/>
              <w:rPr>
                <w:b/>
              </w:rPr>
            </w:pPr>
            <w:r>
              <w:rPr>
                <w:b/>
              </w:rPr>
              <w:t>N</w:t>
            </w:r>
            <w:r w:rsidR="0026460E" w:rsidRPr="00707B14">
              <w:rPr>
                <w:b/>
              </w:rPr>
              <w:t>ee</w:t>
            </w:r>
          </w:p>
        </w:tc>
        <w:tc>
          <w:tcPr>
            <w:tcW w:w="1931" w:type="dxa"/>
          </w:tcPr>
          <w:p w:rsidR="0026460E" w:rsidRPr="00707B14" w:rsidRDefault="0026460E" w:rsidP="00C864E8">
            <w:pPr>
              <w:ind w:left="0"/>
              <w:rPr>
                <w:b/>
              </w:rPr>
            </w:pPr>
          </w:p>
        </w:tc>
      </w:tr>
      <w:tr w:rsidR="0026460E" w:rsidTr="00C864E8">
        <w:tc>
          <w:tcPr>
            <w:tcW w:w="3783" w:type="dxa"/>
          </w:tcPr>
          <w:p w:rsidR="0026460E" w:rsidRDefault="0026460E" w:rsidP="00C864E8">
            <w:pPr>
              <w:ind w:left="0"/>
            </w:pPr>
            <w:r>
              <w:t>Aannemers van werk</w:t>
            </w:r>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52379A" w:rsidP="00C864E8">
            <w:pPr>
              <w:ind w:left="0"/>
            </w:pPr>
            <w:r>
              <w:t>Speciale tabel</w:t>
            </w:r>
          </w:p>
        </w:tc>
      </w:tr>
      <w:tr w:rsidR="0026460E" w:rsidTr="00C864E8">
        <w:tc>
          <w:tcPr>
            <w:tcW w:w="3783" w:type="dxa"/>
          </w:tcPr>
          <w:p w:rsidR="0026460E" w:rsidRDefault="0026460E" w:rsidP="00C864E8">
            <w:pPr>
              <w:ind w:left="0"/>
            </w:pPr>
            <w:r>
              <w:t>Agenten en subagenten</w:t>
            </w:r>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 xml:space="preserve">Artiesten en </w:t>
            </w:r>
            <w:proofErr w:type="spellStart"/>
            <w:r>
              <w:t>beroepsporters</w:t>
            </w:r>
            <w:proofErr w:type="spellEnd"/>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r>
              <w:t>Speciaal tarief, geen premies</w:t>
            </w:r>
          </w:p>
          <w:p w:rsidR="0026460E" w:rsidRDefault="0026460E" w:rsidP="00C864E8">
            <w:pPr>
              <w:ind w:left="0"/>
            </w:pPr>
            <w:r>
              <w:t>volksverzekeringen</w:t>
            </w:r>
          </w:p>
        </w:tc>
      </w:tr>
      <w:tr w:rsidR="0026460E" w:rsidTr="00C864E8">
        <w:tc>
          <w:tcPr>
            <w:tcW w:w="3783" w:type="dxa"/>
          </w:tcPr>
          <w:p w:rsidR="0026460E" w:rsidRDefault="0026460E" w:rsidP="00C864E8">
            <w:pPr>
              <w:ind w:left="0"/>
            </w:pPr>
            <w:r>
              <w:t>A-topsporters</w:t>
            </w:r>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Leerlingen en stagiairs</w:t>
            </w:r>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Oproepkrachten</w:t>
            </w:r>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Dienstverleners aan huis</w:t>
            </w:r>
          </w:p>
        </w:tc>
        <w:tc>
          <w:tcPr>
            <w:tcW w:w="1417" w:type="dxa"/>
          </w:tcPr>
          <w:p w:rsidR="0026460E" w:rsidRDefault="0026460E" w:rsidP="00C864E8">
            <w:pPr>
              <w:ind w:left="0"/>
            </w:pPr>
          </w:p>
        </w:tc>
        <w:tc>
          <w:tcPr>
            <w:tcW w:w="1437" w:type="dxa"/>
          </w:tcPr>
          <w:p w:rsidR="0026460E" w:rsidRDefault="0026460E" w:rsidP="00C864E8">
            <w:pPr>
              <w:ind w:left="0"/>
            </w:pPr>
            <w:r>
              <w:t>x</w:t>
            </w: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Sekswerkers met voorwaardenpakket</w:t>
            </w:r>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AOW-gerechtigden</w:t>
            </w:r>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Vrijwilligers</w:t>
            </w:r>
          </w:p>
        </w:tc>
        <w:tc>
          <w:tcPr>
            <w:tcW w:w="1417" w:type="dxa"/>
          </w:tcPr>
          <w:p w:rsidR="0026460E" w:rsidRDefault="0026460E" w:rsidP="00C864E8">
            <w:pPr>
              <w:ind w:left="0"/>
            </w:pPr>
          </w:p>
        </w:tc>
        <w:tc>
          <w:tcPr>
            <w:tcW w:w="1437" w:type="dxa"/>
          </w:tcPr>
          <w:p w:rsidR="0026460E" w:rsidRDefault="0026460E" w:rsidP="00C864E8">
            <w:pPr>
              <w:ind w:left="0"/>
            </w:pPr>
            <w:r>
              <w:t>x</w:t>
            </w:r>
          </w:p>
        </w:tc>
        <w:tc>
          <w:tcPr>
            <w:tcW w:w="1931" w:type="dxa"/>
          </w:tcPr>
          <w:p w:rsidR="0026460E" w:rsidRDefault="0026460E" w:rsidP="00C864E8">
            <w:pPr>
              <w:ind w:left="0"/>
            </w:pPr>
          </w:p>
        </w:tc>
      </w:tr>
    </w:tbl>
    <w:p w:rsidR="0026460E" w:rsidRDefault="0026460E" w:rsidP="0026460E">
      <w:pPr>
        <w:rPr>
          <w:rFonts w:cstheme="minorHAnsi"/>
        </w:rPr>
      </w:pPr>
    </w:p>
    <w:p w:rsidR="00324520" w:rsidRDefault="00324520" w:rsidP="0026460E"/>
    <w:p w:rsidR="0026460E" w:rsidRDefault="00220A70" w:rsidP="0026460E">
      <w:r>
        <w:t>2.</w:t>
      </w:r>
    </w:p>
    <w:tbl>
      <w:tblPr>
        <w:tblStyle w:val="Tabelraster"/>
        <w:tblW w:w="0" w:type="auto"/>
        <w:tblInd w:w="720" w:type="dxa"/>
        <w:tblLayout w:type="fixed"/>
        <w:tblLook w:val="04A0" w:firstRow="1" w:lastRow="0" w:firstColumn="1" w:lastColumn="0" w:noHBand="0" w:noVBand="1"/>
      </w:tblPr>
      <w:tblGrid>
        <w:gridCol w:w="3783"/>
        <w:gridCol w:w="1417"/>
        <w:gridCol w:w="1437"/>
        <w:gridCol w:w="1931"/>
      </w:tblGrid>
      <w:tr w:rsidR="0026460E" w:rsidTr="00C864E8">
        <w:tc>
          <w:tcPr>
            <w:tcW w:w="3783" w:type="dxa"/>
          </w:tcPr>
          <w:p w:rsidR="0026460E" w:rsidRDefault="0026460E" w:rsidP="00C864E8">
            <w:pPr>
              <w:ind w:left="0"/>
            </w:pPr>
          </w:p>
        </w:tc>
        <w:tc>
          <w:tcPr>
            <w:tcW w:w="2854" w:type="dxa"/>
            <w:gridSpan w:val="2"/>
          </w:tcPr>
          <w:p w:rsidR="0026460E" w:rsidRPr="00707B14" w:rsidRDefault="0026460E" w:rsidP="00C864E8">
            <w:pPr>
              <w:ind w:left="0"/>
              <w:rPr>
                <w:b/>
              </w:rPr>
            </w:pPr>
            <w:r w:rsidRPr="00707B14">
              <w:rPr>
                <w:b/>
              </w:rPr>
              <w:t>Premies werknemersverzekeringen verschuldigd</w:t>
            </w:r>
          </w:p>
        </w:tc>
        <w:tc>
          <w:tcPr>
            <w:tcW w:w="1931" w:type="dxa"/>
          </w:tcPr>
          <w:p w:rsidR="0026460E" w:rsidRPr="00707B14" w:rsidRDefault="0026460E" w:rsidP="00C864E8">
            <w:pPr>
              <w:ind w:left="0"/>
              <w:rPr>
                <w:b/>
              </w:rPr>
            </w:pPr>
            <w:r w:rsidRPr="00707B14">
              <w:rPr>
                <w:b/>
              </w:rPr>
              <w:t>Bijzonderheden</w:t>
            </w:r>
          </w:p>
        </w:tc>
      </w:tr>
      <w:tr w:rsidR="0026460E" w:rsidTr="00C864E8">
        <w:tc>
          <w:tcPr>
            <w:tcW w:w="3783" w:type="dxa"/>
          </w:tcPr>
          <w:p w:rsidR="0026460E" w:rsidRDefault="0026460E" w:rsidP="00C864E8">
            <w:pPr>
              <w:ind w:left="0"/>
            </w:pPr>
          </w:p>
        </w:tc>
        <w:tc>
          <w:tcPr>
            <w:tcW w:w="1417" w:type="dxa"/>
          </w:tcPr>
          <w:p w:rsidR="0026460E" w:rsidRPr="00220A70" w:rsidRDefault="0026460E" w:rsidP="00C864E8">
            <w:pPr>
              <w:ind w:left="0"/>
              <w:rPr>
                <w:b/>
              </w:rPr>
            </w:pPr>
            <w:r w:rsidRPr="00220A70">
              <w:rPr>
                <w:b/>
              </w:rPr>
              <w:t>Ja</w:t>
            </w:r>
          </w:p>
        </w:tc>
        <w:tc>
          <w:tcPr>
            <w:tcW w:w="1437" w:type="dxa"/>
          </w:tcPr>
          <w:p w:rsidR="0026460E" w:rsidRPr="00220A70" w:rsidRDefault="00220A70" w:rsidP="00C864E8">
            <w:pPr>
              <w:ind w:left="0"/>
              <w:rPr>
                <w:b/>
              </w:rPr>
            </w:pPr>
            <w:r>
              <w:rPr>
                <w:b/>
              </w:rPr>
              <w:t>N</w:t>
            </w:r>
            <w:r w:rsidR="0026460E" w:rsidRPr="00220A70">
              <w:rPr>
                <w:b/>
              </w:rPr>
              <w:t>ee</w:t>
            </w: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Aannemers van werk</w:t>
            </w:r>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Agenten en subagenten</w:t>
            </w:r>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Artiesten en beroep</w:t>
            </w:r>
            <w:r w:rsidR="00A12977">
              <w:t>s</w:t>
            </w:r>
            <w:r>
              <w:t>sporters</w:t>
            </w:r>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A-topsporters</w:t>
            </w:r>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r>
              <w:t>Indien maandelijkse uitkering</w:t>
            </w:r>
          </w:p>
        </w:tc>
      </w:tr>
      <w:tr w:rsidR="0026460E" w:rsidTr="00C864E8">
        <w:tc>
          <w:tcPr>
            <w:tcW w:w="3783" w:type="dxa"/>
          </w:tcPr>
          <w:p w:rsidR="0026460E" w:rsidRDefault="0026460E" w:rsidP="00C864E8">
            <w:pPr>
              <w:ind w:left="0"/>
            </w:pPr>
            <w:r>
              <w:t>Leerlingen en stagiairs</w:t>
            </w:r>
          </w:p>
        </w:tc>
        <w:tc>
          <w:tcPr>
            <w:tcW w:w="1417" w:type="dxa"/>
          </w:tcPr>
          <w:p w:rsidR="0026460E" w:rsidRDefault="0026460E" w:rsidP="00C864E8">
            <w:pPr>
              <w:ind w:left="0"/>
            </w:pPr>
          </w:p>
        </w:tc>
        <w:tc>
          <w:tcPr>
            <w:tcW w:w="1437" w:type="dxa"/>
          </w:tcPr>
          <w:p w:rsidR="0026460E" w:rsidRDefault="0026460E" w:rsidP="00C864E8">
            <w:pPr>
              <w:ind w:left="0"/>
            </w:pPr>
            <w:r>
              <w:t>x</w:t>
            </w: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Oproepkrachten</w:t>
            </w:r>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Dienstverleners aan huis</w:t>
            </w:r>
          </w:p>
        </w:tc>
        <w:tc>
          <w:tcPr>
            <w:tcW w:w="1417" w:type="dxa"/>
          </w:tcPr>
          <w:p w:rsidR="0026460E" w:rsidRDefault="0026460E" w:rsidP="00C864E8">
            <w:pPr>
              <w:ind w:left="0"/>
            </w:pPr>
          </w:p>
        </w:tc>
        <w:tc>
          <w:tcPr>
            <w:tcW w:w="1437" w:type="dxa"/>
          </w:tcPr>
          <w:p w:rsidR="0026460E" w:rsidRDefault="0026460E" w:rsidP="00C864E8">
            <w:pPr>
              <w:ind w:left="0"/>
            </w:pPr>
            <w:r>
              <w:t>x</w:t>
            </w: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Sekswerkers met voorwaardenpakket</w:t>
            </w:r>
          </w:p>
        </w:tc>
        <w:tc>
          <w:tcPr>
            <w:tcW w:w="1417" w:type="dxa"/>
          </w:tcPr>
          <w:p w:rsidR="0026460E" w:rsidRDefault="0026460E" w:rsidP="00C864E8">
            <w:pPr>
              <w:ind w:left="0"/>
            </w:pPr>
          </w:p>
        </w:tc>
        <w:tc>
          <w:tcPr>
            <w:tcW w:w="1437" w:type="dxa"/>
          </w:tcPr>
          <w:p w:rsidR="0026460E" w:rsidRDefault="0026460E" w:rsidP="00C864E8">
            <w:pPr>
              <w:ind w:left="0"/>
            </w:pPr>
            <w:r>
              <w:t>x</w:t>
            </w: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AOW-gerechtigden</w:t>
            </w:r>
          </w:p>
        </w:tc>
        <w:tc>
          <w:tcPr>
            <w:tcW w:w="1417" w:type="dxa"/>
          </w:tcPr>
          <w:p w:rsidR="0026460E" w:rsidRDefault="0026460E" w:rsidP="00C864E8">
            <w:pPr>
              <w:ind w:left="0"/>
            </w:pPr>
          </w:p>
        </w:tc>
        <w:tc>
          <w:tcPr>
            <w:tcW w:w="1437" w:type="dxa"/>
          </w:tcPr>
          <w:p w:rsidR="0026460E" w:rsidRDefault="0026460E" w:rsidP="00C864E8">
            <w:pPr>
              <w:ind w:left="0"/>
            </w:pPr>
            <w:r>
              <w:t>x</w:t>
            </w: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Vrijwilligers</w:t>
            </w:r>
          </w:p>
        </w:tc>
        <w:tc>
          <w:tcPr>
            <w:tcW w:w="1417" w:type="dxa"/>
          </w:tcPr>
          <w:p w:rsidR="0026460E" w:rsidRDefault="0026460E" w:rsidP="00C864E8">
            <w:pPr>
              <w:ind w:left="0"/>
            </w:pPr>
          </w:p>
        </w:tc>
        <w:tc>
          <w:tcPr>
            <w:tcW w:w="1437" w:type="dxa"/>
          </w:tcPr>
          <w:p w:rsidR="0026460E" w:rsidRDefault="0026460E" w:rsidP="00C864E8">
            <w:pPr>
              <w:ind w:left="0"/>
            </w:pPr>
            <w:r>
              <w:t>x</w:t>
            </w:r>
          </w:p>
        </w:tc>
        <w:tc>
          <w:tcPr>
            <w:tcW w:w="1931" w:type="dxa"/>
          </w:tcPr>
          <w:p w:rsidR="0026460E" w:rsidRDefault="0026460E" w:rsidP="00C864E8">
            <w:pPr>
              <w:ind w:left="0"/>
            </w:pPr>
          </w:p>
        </w:tc>
      </w:tr>
    </w:tbl>
    <w:p w:rsidR="0026460E" w:rsidRDefault="0026460E" w:rsidP="0026460E"/>
    <w:p w:rsidR="00324520" w:rsidRDefault="00324520" w:rsidP="0026460E"/>
    <w:p w:rsidR="0026460E" w:rsidRDefault="00220A70" w:rsidP="0026460E">
      <w:r>
        <w:t>3.</w:t>
      </w:r>
    </w:p>
    <w:tbl>
      <w:tblPr>
        <w:tblStyle w:val="Tabelraster"/>
        <w:tblW w:w="0" w:type="auto"/>
        <w:tblInd w:w="720" w:type="dxa"/>
        <w:tblLayout w:type="fixed"/>
        <w:tblLook w:val="04A0" w:firstRow="1" w:lastRow="0" w:firstColumn="1" w:lastColumn="0" w:noHBand="0" w:noVBand="1"/>
      </w:tblPr>
      <w:tblGrid>
        <w:gridCol w:w="3783"/>
        <w:gridCol w:w="1417"/>
        <w:gridCol w:w="1437"/>
        <w:gridCol w:w="1931"/>
      </w:tblGrid>
      <w:tr w:rsidR="0026460E" w:rsidTr="00C864E8">
        <w:tc>
          <w:tcPr>
            <w:tcW w:w="3783" w:type="dxa"/>
          </w:tcPr>
          <w:p w:rsidR="0026460E" w:rsidRDefault="0026460E" w:rsidP="00C864E8">
            <w:pPr>
              <w:ind w:left="0"/>
            </w:pPr>
          </w:p>
        </w:tc>
        <w:tc>
          <w:tcPr>
            <w:tcW w:w="4785" w:type="dxa"/>
            <w:gridSpan w:val="3"/>
          </w:tcPr>
          <w:p w:rsidR="0026460E" w:rsidRPr="00707B14" w:rsidRDefault="0026460E" w:rsidP="00C864E8">
            <w:pPr>
              <w:ind w:left="0"/>
              <w:rPr>
                <w:b/>
              </w:rPr>
            </w:pPr>
            <w:r w:rsidRPr="00707B14">
              <w:rPr>
                <w:b/>
              </w:rPr>
              <w:t>Inkomensafhankelijke bijdrage Zvw verschuldigd</w:t>
            </w:r>
          </w:p>
        </w:tc>
      </w:tr>
      <w:tr w:rsidR="0026460E" w:rsidTr="00C864E8">
        <w:tc>
          <w:tcPr>
            <w:tcW w:w="3783" w:type="dxa"/>
          </w:tcPr>
          <w:p w:rsidR="0026460E" w:rsidRDefault="0026460E" w:rsidP="00C864E8">
            <w:pPr>
              <w:ind w:left="0"/>
            </w:pPr>
          </w:p>
        </w:tc>
        <w:tc>
          <w:tcPr>
            <w:tcW w:w="1417" w:type="dxa"/>
          </w:tcPr>
          <w:p w:rsidR="0026460E" w:rsidRPr="00220A70" w:rsidRDefault="0026460E" w:rsidP="00C864E8">
            <w:pPr>
              <w:ind w:left="0"/>
              <w:rPr>
                <w:b/>
              </w:rPr>
            </w:pPr>
            <w:r w:rsidRPr="00220A70">
              <w:rPr>
                <w:b/>
              </w:rPr>
              <w:t>Hoog</w:t>
            </w:r>
          </w:p>
        </w:tc>
        <w:tc>
          <w:tcPr>
            <w:tcW w:w="1437" w:type="dxa"/>
          </w:tcPr>
          <w:p w:rsidR="0026460E" w:rsidRPr="00707B14" w:rsidRDefault="0026460E" w:rsidP="00C864E8">
            <w:pPr>
              <w:ind w:left="0"/>
              <w:rPr>
                <w:b/>
              </w:rPr>
            </w:pPr>
            <w:r w:rsidRPr="00707B14">
              <w:rPr>
                <w:b/>
              </w:rPr>
              <w:t>Laag</w:t>
            </w:r>
          </w:p>
        </w:tc>
        <w:tc>
          <w:tcPr>
            <w:tcW w:w="1931" w:type="dxa"/>
          </w:tcPr>
          <w:p w:rsidR="0026460E" w:rsidRPr="00707B14" w:rsidRDefault="0026460E" w:rsidP="00C864E8">
            <w:pPr>
              <w:ind w:left="0"/>
              <w:rPr>
                <w:b/>
              </w:rPr>
            </w:pPr>
            <w:r w:rsidRPr="00707B14">
              <w:rPr>
                <w:b/>
              </w:rPr>
              <w:t>Nee</w:t>
            </w:r>
          </w:p>
        </w:tc>
      </w:tr>
      <w:tr w:rsidR="0026460E" w:rsidTr="00C864E8">
        <w:tc>
          <w:tcPr>
            <w:tcW w:w="3783" w:type="dxa"/>
          </w:tcPr>
          <w:p w:rsidR="0026460E" w:rsidRDefault="0026460E" w:rsidP="00C864E8">
            <w:pPr>
              <w:ind w:left="0"/>
            </w:pPr>
            <w:r>
              <w:t>Aannemers van werk</w:t>
            </w:r>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Agenten en subagenten</w:t>
            </w:r>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Artiesten en beroep</w:t>
            </w:r>
            <w:r w:rsidR="00A12977">
              <w:t>s</w:t>
            </w:r>
            <w:r>
              <w:t>sporters</w:t>
            </w:r>
          </w:p>
        </w:tc>
        <w:tc>
          <w:tcPr>
            <w:tcW w:w="1417" w:type="dxa"/>
          </w:tcPr>
          <w:p w:rsidR="0026460E" w:rsidRDefault="0026460E" w:rsidP="00C864E8">
            <w:pPr>
              <w:ind w:left="0"/>
            </w:pPr>
          </w:p>
        </w:tc>
        <w:tc>
          <w:tcPr>
            <w:tcW w:w="1437" w:type="dxa"/>
          </w:tcPr>
          <w:p w:rsidR="0026460E" w:rsidRDefault="0026460E" w:rsidP="00C864E8">
            <w:pPr>
              <w:ind w:left="0"/>
            </w:pPr>
          </w:p>
        </w:tc>
        <w:tc>
          <w:tcPr>
            <w:tcW w:w="1931" w:type="dxa"/>
          </w:tcPr>
          <w:p w:rsidR="0026460E" w:rsidRDefault="0026460E" w:rsidP="00C864E8">
            <w:pPr>
              <w:ind w:left="0"/>
            </w:pPr>
            <w:r>
              <w:t>x</w:t>
            </w:r>
          </w:p>
        </w:tc>
      </w:tr>
      <w:tr w:rsidR="0026460E" w:rsidTr="00C864E8">
        <w:tc>
          <w:tcPr>
            <w:tcW w:w="3783" w:type="dxa"/>
          </w:tcPr>
          <w:p w:rsidR="0026460E" w:rsidRDefault="0026460E" w:rsidP="00C864E8">
            <w:pPr>
              <w:ind w:left="0"/>
            </w:pPr>
            <w:r>
              <w:t>A-topsporters</w:t>
            </w:r>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Leerlingen en stagiairs</w:t>
            </w:r>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Oproepkrachten</w:t>
            </w:r>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Dienstverleners aan huis</w:t>
            </w:r>
          </w:p>
        </w:tc>
        <w:tc>
          <w:tcPr>
            <w:tcW w:w="1417" w:type="dxa"/>
          </w:tcPr>
          <w:p w:rsidR="0026460E" w:rsidRDefault="0026460E" w:rsidP="00C864E8">
            <w:pPr>
              <w:ind w:left="0"/>
            </w:pPr>
          </w:p>
        </w:tc>
        <w:tc>
          <w:tcPr>
            <w:tcW w:w="1437" w:type="dxa"/>
          </w:tcPr>
          <w:p w:rsidR="0026460E" w:rsidRDefault="0026460E" w:rsidP="00C864E8">
            <w:pPr>
              <w:ind w:left="0"/>
            </w:pPr>
          </w:p>
        </w:tc>
        <w:tc>
          <w:tcPr>
            <w:tcW w:w="1931" w:type="dxa"/>
          </w:tcPr>
          <w:p w:rsidR="0026460E" w:rsidRDefault="0026460E" w:rsidP="00C864E8">
            <w:pPr>
              <w:ind w:left="0"/>
            </w:pPr>
            <w:r>
              <w:t>x</w:t>
            </w:r>
          </w:p>
        </w:tc>
      </w:tr>
      <w:tr w:rsidR="0026460E" w:rsidTr="00C864E8">
        <w:tc>
          <w:tcPr>
            <w:tcW w:w="3783" w:type="dxa"/>
          </w:tcPr>
          <w:p w:rsidR="0026460E" w:rsidRDefault="0026460E" w:rsidP="00C864E8">
            <w:pPr>
              <w:ind w:left="0"/>
            </w:pPr>
            <w:r>
              <w:t>Sekswerkers met voorwaardenpakket</w:t>
            </w:r>
          </w:p>
        </w:tc>
        <w:tc>
          <w:tcPr>
            <w:tcW w:w="1417" w:type="dxa"/>
          </w:tcPr>
          <w:p w:rsidR="0026460E" w:rsidRDefault="0026460E" w:rsidP="00C864E8">
            <w:pPr>
              <w:ind w:left="0"/>
            </w:pPr>
          </w:p>
        </w:tc>
        <w:tc>
          <w:tcPr>
            <w:tcW w:w="1437" w:type="dxa"/>
          </w:tcPr>
          <w:p w:rsidR="0026460E" w:rsidRDefault="0026460E" w:rsidP="00C864E8">
            <w:pPr>
              <w:ind w:left="0"/>
            </w:pPr>
            <w:r>
              <w:t>x</w:t>
            </w: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AOW-gerechtigden</w:t>
            </w:r>
          </w:p>
        </w:tc>
        <w:tc>
          <w:tcPr>
            <w:tcW w:w="1417" w:type="dxa"/>
          </w:tcPr>
          <w:p w:rsidR="0026460E" w:rsidRDefault="0026460E" w:rsidP="00C864E8">
            <w:pPr>
              <w:ind w:left="0"/>
            </w:pPr>
          </w:p>
        </w:tc>
        <w:tc>
          <w:tcPr>
            <w:tcW w:w="1437" w:type="dxa"/>
          </w:tcPr>
          <w:p w:rsidR="0026460E" w:rsidRDefault="0026460E" w:rsidP="00C864E8">
            <w:pPr>
              <w:ind w:left="0"/>
            </w:pPr>
            <w:r>
              <w:t>x</w:t>
            </w: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Vrijwilligers</w:t>
            </w:r>
          </w:p>
        </w:tc>
        <w:tc>
          <w:tcPr>
            <w:tcW w:w="1417" w:type="dxa"/>
          </w:tcPr>
          <w:p w:rsidR="0026460E" w:rsidRDefault="0026460E" w:rsidP="00C864E8">
            <w:pPr>
              <w:ind w:left="0"/>
            </w:pPr>
          </w:p>
        </w:tc>
        <w:tc>
          <w:tcPr>
            <w:tcW w:w="1437" w:type="dxa"/>
          </w:tcPr>
          <w:p w:rsidR="0026460E" w:rsidRDefault="0026460E" w:rsidP="00C864E8">
            <w:pPr>
              <w:ind w:left="0"/>
            </w:pPr>
          </w:p>
        </w:tc>
        <w:tc>
          <w:tcPr>
            <w:tcW w:w="1931" w:type="dxa"/>
          </w:tcPr>
          <w:p w:rsidR="0026460E" w:rsidRDefault="0026460E" w:rsidP="00C864E8">
            <w:pPr>
              <w:ind w:left="0"/>
            </w:pPr>
            <w:r>
              <w:t>x</w:t>
            </w:r>
          </w:p>
        </w:tc>
      </w:tr>
    </w:tbl>
    <w:p w:rsidR="0026460E" w:rsidRDefault="0026460E" w:rsidP="0026460E"/>
    <w:p w:rsidR="00324520" w:rsidRDefault="00324520" w:rsidP="00672DEC">
      <w:pPr>
        <w:pStyle w:val="Tekstzonderopmaak"/>
        <w:rPr>
          <w:rFonts w:ascii="Times New Roman" w:hAnsi="Times New Roman"/>
          <w:sz w:val="22"/>
          <w:szCs w:val="22"/>
        </w:rPr>
      </w:pPr>
    </w:p>
    <w:p w:rsidR="00032174" w:rsidRDefault="00032174" w:rsidP="00672DEC">
      <w:pPr>
        <w:pStyle w:val="Tekstzonderopmaak"/>
        <w:rPr>
          <w:rFonts w:ascii="Times New Roman" w:hAnsi="Times New Roman"/>
          <w:sz w:val="22"/>
          <w:szCs w:val="22"/>
        </w:rPr>
      </w:pPr>
      <w:r>
        <w:rPr>
          <w:rFonts w:ascii="Times New Roman" w:hAnsi="Times New Roman"/>
          <w:sz w:val="22"/>
          <w:szCs w:val="22"/>
        </w:rPr>
        <w:t>Opgave 5.7</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Dit is de </w:t>
      </w:r>
      <w:proofErr w:type="spellStart"/>
      <w:r>
        <w:rPr>
          <w:rFonts w:ascii="Times New Roman" w:hAnsi="Times New Roman"/>
          <w:sz w:val="22"/>
          <w:szCs w:val="22"/>
        </w:rPr>
        <w:t>opting</w:t>
      </w:r>
      <w:proofErr w:type="spellEnd"/>
      <w:r>
        <w:rPr>
          <w:rFonts w:ascii="Times New Roman" w:hAnsi="Times New Roman"/>
          <w:sz w:val="22"/>
          <w:szCs w:val="22"/>
        </w:rPr>
        <w:t xml:space="preserve">-in regeling. De freelancer wordt ook wel 'pseudowerknemer' genoemd. </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Opdrachtgever en opdrachtnemer kiezen er samen voor, de arbeidsrelatie aan te merken als een fictieve dienstbetrekking via een gezamenlijk</w:t>
      </w:r>
      <w:r w:rsidR="00306E2E">
        <w:rPr>
          <w:rFonts w:ascii="Times New Roman" w:hAnsi="Times New Roman"/>
          <w:sz w:val="22"/>
          <w:szCs w:val="22"/>
        </w:rPr>
        <w:t>e melding</w:t>
      </w:r>
      <w:r>
        <w:rPr>
          <w:rFonts w:ascii="Times New Roman" w:hAnsi="Times New Roman"/>
          <w:sz w:val="22"/>
          <w:szCs w:val="22"/>
        </w:rPr>
        <w:t xml:space="preserve"> aan de inspecteur. De opdrachtgever moet tevoren de identiteit van de freelancer vaststellen en zijn persoonsgegevens vastleggen in de administratie.</w:t>
      </w:r>
    </w:p>
    <w:p w:rsidR="00672DEC"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gewone inhoudingsregels voor loonbelasting/premie volksverzekeringen zijn van toepassing, zodat Jaap minder via de inkomstenbelasting hoeft af te dragen. Ook kan gebruik worden gemaakt van de werkkostenregeling met de bijbehorende vrijgestelde loonbestanddelen. Zelfs de mogelijkheid om deel te nemen aan een pensioenregeling is aanwezig.</w:t>
      </w:r>
    </w:p>
    <w:p w:rsidR="00672DEC" w:rsidRDefault="00672DEC" w:rsidP="00672DEC">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Er is een echte dienstbetrekking als er sprake is van persoonlijke arbeid gedurende zekere tijd, een gezagsverhouding en loonbetaling.</w:t>
      </w:r>
    </w:p>
    <w:p w:rsidR="00672DEC" w:rsidRDefault="00672DEC" w:rsidP="00672DEC">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Er is een fictieve dienstbetrekking als: </w:t>
      </w:r>
    </w:p>
    <w:p w:rsidR="00672DEC" w:rsidRDefault="00672DEC" w:rsidP="00672DEC">
      <w:pPr>
        <w:pStyle w:val="Tekstzonderopmaak"/>
        <w:numPr>
          <w:ilvl w:val="0"/>
          <w:numId w:val="13"/>
        </w:numPr>
        <w:rPr>
          <w:rFonts w:ascii="Times New Roman" w:hAnsi="Times New Roman"/>
          <w:sz w:val="22"/>
          <w:szCs w:val="22"/>
        </w:rPr>
      </w:pPr>
      <w:r>
        <w:rPr>
          <w:rFonts w:ascii="Times New Roman" w:hAnsi="Times New Roman"/>
          <w:sz w:val="22"/>
          <w:szCs w:val="22"/>
        </w:rPr>
        <w:t>de gezagsverhouding ontbreekt;</w:t>
      </w:r>
    </w:p>
    <w:p w:rsidR="00672DEC" w:rsidRDefault="00672DEC" w:rsidP="00672DEC">
      <w:pPr>
        <w:pStyle w:val="Tekstzonderopmaak"/>
        <w:numPr>
          <w:ilvl w:val="0"/>
          <w:numId w:val="13"/>
        </w:numPr>
        <w:rPr>
          <w:rFonts w:ascii="Times New Roman" w:hAnsi="Times New Roman"/>
          <w:sz w:val="22"/>
          <w:szCs w:val="22"/>
        </w:rPr>
      </w:pPr>
      <w:r>
        <w:rPr>
          <w:rFonts w:ascii="Times New Roman" w:hAnsi="Times New Roman"/>
          <w:sz w:val="22"/>
          <w:szCs w:val="22"/>
        </w:rPr>
        <w:t xml:space="preserve">Karel uitsluitend voor opdrachtgever Music in </w:t>
      </w:r>
      <w:proofErr w:type="spellStart"/>
      <w:r>
        <w:rPr>
          <w:rFonts w:ascii="Times New Roman" w:hAnsi="Times New Roman"/>
          <w:sz w:val="22"/>
          <w:szCs w:val="22"/>
        </w:rPr>
        <w:t>the</w:t>
      </w:r>
      <w:proofErr w:type="spellEnd"/>
      <w:r>
        <w:rPr>
          <w:rFonts w:ascii="Times New Roman" w:hAnsi="Times New Roman"/>
          <w:sz w:val="22"/>
          <w:szCs w:val="22"/>
        </w:rPr>
        <w:t xml:space="preserve"> Air werkt;</w:t>
      </w:r>
    </w:p>
    <w:p w:rsidR="00672DEC" w:rsidRDefault="00672DEC" w:rsidP="00672DEC">
      <w:pPr>
        <w:pStyle w:val="Tekstzonderopmaak"/>
        <w:numPr>
          <w:ilvl w:val="0"/>
          <w:numId w:val="13"/>
        </w:numPr>
        <w:rPr>
          <w:rFonts w:ascii="Times New Roman" w:hAnsi="Times New Roman"/>
          <w:sz w:val="22"/>
          <w:szCs w:val="22"/>
        </w:rPr>
      </w:pPr>
      <w:r>
        <w:rPr>
          <w:rFonts w:ascii="Times New Roman" w:hAnsi="Times New Roman"/>
          <w:sz w:val="22"/>
          <w:szCs w:val="22"/>
        </w:rPr>
        <w:t xml:space="preserve">de werkzaamheden niet als bijkomstig te betitelen zijn. </w:t>
      </w:r>
    </w:p>
    <w:p w:rsidR="00672DEC" w:rsidRDefault="00672DEC" w:rsidP="00672DEC">
      <w:pPr>
        <w:pStyle w:val="Tekstzonderopmaak"/>
        <w:ind w:left="720"/>
        <w:rPr>
          <w:rFonts w:ascii="Times New Roman" w:hAnsi="Times New Roman"/>
          <w:sz w:val="22"/>
          <w:szCs w:val="22"/>
        </w:rPr>
      </w:pPr>
      <w:r>
        <w:rPr>
          <w:rFonts w:ascii="Times New Roman" w:hAnsi="Times New Roman"/>
          <w:sz w:val="22"/>
          <w:szCs w:val="22"/>
        </w:rPr>
        <w:t>We weten dat hier aan de overige voorwaarden voor de fictieve dienstbetrekking als agent/tussenpersoon wordt voldaan:</w:t>
      </w:r>
    </w:p>
    <w:p w:rsidR="00672DEC" w:rsidRDefault="00672DEC" w:rsidP="00672DEC">
      <w:pPr>
        <w:pStyle w:val="Tekstzonderopmaak"/>
        <w:numPr>
          <w:ilvl w:val="0"/>
          <w:numId w:val="13"/>
        </w:numPr>
        <w:rPr>
          <w:rFonts w:ascii="Times New Roman" w:hAnsi="Times New Roman"/>
          <w:sz w:val="22"/>
          <w:szCs w:val="22"/>
        </w:rPr>
      </w:pPr>
      <w:r>
        <w:rPr>
          <w:rFonts w:ascii="Times New Roman" w:hAnsi="Times New Roman"/>
          <w:sz w:val="22"/>
          <w:szCs w:val="22"/>
        </w:rPr>
        <w:t>het bezoeken van de klanten;</w:t>
      </w:r>
    </w:p>
    <w:p w:rsidR="00672DEC" w:rsidRDefault="00672DEC" w:rsidP="00672DEC">
      <w:pPr>
        <w:pStyle w:val="Tekstzonderopmaak"/>
        <w:numPr>
          <w:ilvl w:val="0"/>
          <w:numId w:val="13"/>
        </w:numPr>
        <w:rPr>
          <w:rFonts w:ascii="Times New Roman" w:hAnsi="Times New Roman"/>
          <w:sz w:val="22"/>
          <w:szCs w:val="22"/>
        </w:rPr>
      </w:pPr>
      <w:r>
        <w:rPr>
          <w:rFonts w:ascii="Times New Roman" w:hAnsi="Times New Roman"/>
          <w:sz w:val="22"/>
          <w:szCs w:val="22"/>
        </w:rPr>
        <w:t>het zich niet laten bijstaan door meer dan twee hulpen.</w:t>
      </w:r>
    </w:p>
    <w:p w:rsidR="00672DEC" w:rsidRPr="00A12977" w:rsidRDefault="00672DEC" w:rsidP="00672DEC">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Het is geen echte dienstbetrekking omdat de gezagsverhouding ontbreekt. Karel Fluit heeft ook geen fictieve dienstbetrekking als agent/tussenpersoon, omdat hij de klanten niet bezoekt. Indien er geen sprake is van een echte of fictieve dienstbetrekking, werkt Karel als freelancer / zelfstandige zonder personeel. Hij is zelf verantwoordelijk voor de betaling van (inkomsten)-belasting, premie volksverzekeringen en inkomensafhankelijke bijdrage Zvw in verband met deze inkomsten uit arbeid</w:t>
      </w:r>
      <w:r w:rsidRPr="00A12977">
        <w:rPr>
          <w:rFonts w:ascii="Times New Roman" w:hAnsi="Times New Roman"/>
          <w:sz w:val="22"/>
          <w:szCs w:val="22"/>
        </w:rPr>
        <w:t>.</w:t>
      </w:r>
      <w:r w:rsidR="00230468" w:rsidRPr="00A12977">
        <w:rPr>
          <w:rFonts w:ascii="Times New Roman" w:hAnsi="Times New Roman"/>
          <w:sz w:val="22"/>
          <w:szCs w:val="22"/>
        </w:rPr>
        <w:t xml:space="preserve"> Premies werknemersverzekeringen zijn niet verschuldigd.</w:t>
      </w:r>
    </w:p>
    <w:p w:rsidR="00672DEC" w:rsidRPr="00A12977" w:rsidRDefault="00672DEC" w:rsidP="00672DEC">
      <w:pPr>
        <w:pStyle w:val="Tekstzonderopmaak"/>
        <w:ind w:left="708" w:hanging="708"/>
        <w:rPr>
          <w:rFonts w:ascii="Times New Roman" w:hAnsi="Times New Roman"/>
          <w:sz w:val="22"/>
          <w:szCs w:val="22"/>
        </w:rPr>
      </w:pPr>
      <w:r w:rsidRPr="00A12977">
        <w:rPr>
          <w:rFonts w:ascii="Times New Roman" w:hAnsi="Times New Roman"/>
          <w:sz w:val="22"/>
          <w:szCs w:val="22"/>
        </w:rPr>
        <w:t>7.</w:t>
      </w:r>
      <w:r w:rsidRPr="00A12977">
        <w:rPr>
          <w:rFonts w:ascii="Times New Roman" w:hAnsi="Times New Roman"/>
          <w:sz w:val="22"/>
          <w:szCs w:val="22"/>
        </w:rPr>
        <w:tab/>
        <w:t>Henk heeft geen privaatrechtelijke arbeidsovereenkomst omdat een gezagsverhouding ontbreekt. Daardoor is er ook geen sprake van een echte dienstbetrekking.</w:t>
      </w:r>
    </w:p>
    <w:p w:rsidR="00672DEC" w:rsidRPr="00A12977" w:rsidRDefault="00672DEC" w:rsidP="00672DEC">
      <w:pPr>
        <w:pStyle w:val="Tekstzonderopmaak"/>
        <w:ind w:left="708" w:hanging="708"/>
        <w:rPr>
          <w:rFonts w:ascii="Times New Roman" w:hAnsi="Times New Roman"/>
          <w:sz w:val="22"/>
          <w:szCs w:val="22"/>
        </w:rPr>
      </w:pPr>
      <w:r w:rsidRPr="00A12977">
        <w:rPr>
          <w:rFonts w:ascii="Times New Roman" w:hAnsi="Times New Roman"/>
          <w:sz w:val="22"/>
          <w:szCs w:val="22"/>
        </w:rPr>
        <w:t>8.</w:t>
      </w:r>
      <w:r w:rsidRPr="00A12977">
        <w:rPr>
          <w:rFonts w:ascii="Times New Roman" w:hAnsi="Times New Roman"/>
          <w:sz w:val="22"/>
          <w:szCs w:val="22"/>
        </w:rPr>
        <w:tab/>
        <w:t>De werkzaamheden zijn te beschouwen als het werken door een thuiswerker. Dit is een fictieve dienstbetrekking. Het reparatiewerk van Henk voldoet aan de volgende voorwaarden:</w:t>
      </w:r>
    </w:p>
    <w:p w:rsidR="00672DEC" w:rsidRPr="00A12977" w:rsidRDefault="00672DEC" w:rsidP="00672DEC">
      <w:pPr>
        <w:pStyle w:val="Tekstzonderopmaak"/>
        <w:numPr>
          <w:ilvl w:val="0"/>
          <w:numId w:val="15"/>
        </w:numPr>
        <w:rPr>
          <w:rFonts w:ascii="Times New Roman" w:hAnsi="Times New Roman"/>
          <w:sz w:val="22"/>
          <w:szCs w:val="22"/>
        </w:rPr>
      </w:pPr>
      <w:r w:rsidRPr="00A12977">
        <w:rPr>
          <w:rFonts w:ascii="Times New Roman" w:hAnsi="Times New Roman"/>
          <w:sz w:val="22"/>
          <w:szCs w:val="22"/>
        </w:rPr>
        <w:t>Henk Handig verricht de arbeid persoonlijk.</w:t>
      </w:r>
    </w:p>
    <w:p w:rsidR="00672DEC" w:rsidRDefault="00672DEC" w:rsidP="00672DEC">
      <w:pPr>
        <w:pStyle w:val="Tekstzonderopmaak"/>
        <w:numPr>
          <w:ilvl w:val="0"/>
          <w:numId w:val="15"/>
        </w:numPr>
        <w:rPr>
          <w:rFonts w:ascii="Times New Roman" w:hAnsi="Times New Roman"/>
          <w:sz w:val="22"/>
          <w:szCs w:val="22"/>
        </w:rPr>
      </w:pPr>
      <w:r w:rsidRPr="00A12977">
        <w:rPr>
          <w:rFonts w:ascii="Times New Roman" w:hAnsi="Times New Roman"/>
          <w:sz w:val="22"/>
          <w:szCs w:val="22"/>
        </w:rPr>
        <w:t xml:space="preserve">Zijn bruto-inkomsten per maand zijn doorgaans ten minste </w:t>
      </w:r>
      <w:r w:rsidR="00230468" w:rsidRPr="00A12977">
        <w:rPr>
          <w:rFonts w:ascii="Times New Roman" w:hAnsi="Times New Roman"/>
          <w:sz w:val="22"/>
          <w:szCs w:val="22"/>
        </w:rPr>
        <w:t>40%</w:t>
      </w:r>
      <w:r w:rsidRPr="00A12977">
        <w:rPr>
          <w:rFonts w:ascii="Times New Roman" w:hAnsi="Times New Roman"/>
          <w:sz w:val="22"/>
          <w:szCs w:val="22"/>
        </w:rPr>
        <w:t xml:space="preserve"> van het minimumloon</w:t>
      </w:r>
      <w:r>
        <w:rPr>
          <w:rFonts w:ascii="Times New Roman" w:hAnsi="Times New Roman"/>
          <w:sz w:val="22"/>
          <w:szCs w:val="22"/>
        </w:rPr>
        <w:t>.</w:t>
      </w:r>
    </w:p>
    <w:p w:rsidR="00672DEC" w:rsidRDefault="00672DEC" w:rsidP="00672DEC">
      <w:pPr>
        <w:pStyle w:val="Tekstzonderopmaak"/>
        <w:numPr>
          <w:ilvl w:val="0"/>
          <w:numId w:val="15"/>
        </w:numPr>
        <w:rPr>
          <w:rFonts w:ascii="Times New Roman" w:hAnsi="Times New Roman"/>
          <w:sz w:val="22"/>
          <w:szCs w:val="22"/>
        </w:rPr>
      </w:pPr>
      <w:r>
        <w:rPr>
          <w:rFonts w:ascii="Times New Roman" w:hAnsi="Times New Roman"/>
          <w:sz w:val="22"/>
          <w:szCs w:val="22"/>
        </w:rPr>
        <w:t>De arbeidsverhouding is aangegaan voor onbepaalde tijd of voor ten minste een maand.</w:t>
      </w:r>
    </w:p>
    <w:p w:rsidR="00672DEC" w:rsidRDefault="00230468" w:rsidP="00672DEC">
      <w:pPr>
        <w:pStyle w:val="Tekstzonderopmaak"/>
        <w:ind w:left="708" w:hanging="708"/>
        <w:rPr>
          <w:rFonts w:ascii="Times New Roman" w:hAnsi="Times New Roman"/>
          <w:sz w:val="22"/>
          <w:szCs w:val="22"/>
        </w:rPr>
      </w:pPr>
      <w:r>
        <w:rPr>
          <w:rFonts w:ascii="Times New Roman" w:hAnsi="Times New Roman"/>
          <w:sz w:val="22"/>
          <w:szCs w:val="22"/>
        </w:rPr>
        <w:t>9</w:t>
      </w:r>
      <w:r w:rsidR="00672DEC">
        <w:rPr>
          <w:rFonts w:ascii="Times New Roman" w:hAnsi="Times New Roman"/>
          <w:sz w:val="22"/>
          <w:szCs w:val="22"/>
        </w:rPr>
        <w:t>.</w:t>
      </w:r>
      <w:r w:rsidR="00672DEC">
        <w:rPr>
          <w:rFonts w:ascii="Times New Roman" w:hAnsi="Times New Roman"/>
          <w:sz w:val="22"/>
          <w:szCs w:val="22"/>
        </w:rPr>
        <w:tab/>
        <w:t xml:space="preserve">Music in </w:t>
      </w:r>
      <w:proofErr w:type="spellStart"/>
      <w:r w:rsidR="00672DEC">
        <w:rPr>
          <w:rFonts w:ascii="Times New Roman" w:hAnsi="Times New Roman"/>
          <w:sz w:val="22"/>
          <w:szCs w:val="22"/>
        </w:rPr>
        <w:t>the</w:t>
      </w:r>
      <w:proofErr w:type="spellEnd"/>
      <w:r w:rsidR="00672DEC">
        <w:rPr>
          <w:rFonts w:ascii="Times New Roman" w:hAnsi="Times New Roman"/>
          <w:sz w:val="22"/>
          <w:szCs w:val="22"/>
        </w:rPr>
        <w:t xml:space="preserve"> Air is als opdrachtgever van een thuiswerker inhoudings- en premieplichtig. Alle loonheffingen zijn verschuldigd en Music in </w:t>
      </w:r>
      <w:proofErr w:type="spellStart"/>
      <w:r w:rsidR="00672DEC">
        <w:rPr>
          <w:rFonts w:ascii="Times New Roman" w:hAnsi="Times New Roman"/>
          <w:sz w:val="22"/>
          <w:szCs w:val="22"/>
        </w:rPr>
        <w:t>the</w:t>
      </w:r>
      <w:proofErr w:type="spellEnd"/>
      <w:r w:rsidR="00672DEC">
        <w:rPr>
          <w:rFonts w:ascii="Times New Roman" w:hAnsi="Times New Roman"/>
          <w:sz w:val="22"/>
          <w:szCs w:val="22"/>
        </w:rPr>
        <w:t xml:space="preserve"> Air moet voor hem ook de werkgeversheffing Zvw afdragen. Voor de loonbelasting en premie volksverzekeringen gelden speciale percentages.</w:t>
      </w:r>
    </w:p>
    <w:p w:rsidR="00FE36CC" w:rsidRDefault="00FE36CC" w:rsidP="00032174">
      <w:pPr>
        <w:pStyle w:val="Tekstzonderopmaak"/>
        <w:ind w:left="708" w:hanging="708"/>
        <w:rPr>
          <w:rFonts w:ascii="Times New Roman" w:hAnsi="Times New Roman"/>
          <w:sz w:val="22"/>
          <w:szCs w:val="22"/>
        </w:rPr>
      </w:pP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Opgave 5.8</w:t>
      </w:r>
    </w:p>
    <w:p w:rsidR="00672DEC" w:rsidRPr="00672DEC" w:rsidRDefault="00672DEC" w:rsidP="00672DEC">
      <w:pPr>
        <w:pStyle w:val="Tekstzonderopmaak"/>
        <w:ind w:left="708" w:hanging="708"/>
        <w:rPr>
          <w:rFonts w:ascii="Times New Roman" w:hAnsi="Times New Roman"/>
          <w:sz w:val="22"/>
          <w:szCs w:val="22"/>
        </w:rPr>
      </w:pPr>
      <w:r w:rsidRPr="00672DEC">
        <w:rPr>
          <w:rFonts w:ascii="Times New Roman" w:hAnsi="Times New Roman"/>
          <w:sz w:val="22"/>
          <w:szCs w:val="22"/>
        </w:rPr>
        <w:t>1.</w:t>
      </w:r>
      <w:r w:rsidRPr="00672DEC">
        <w:rPr>
          <w:rFonts w:ascii="Times New Roman" w:hAnsi="Times New Roman"/>
          <w:sz w:val="22"/>
          <w:szCs w:val="22"/>
        </w:rPr>
        <w:tab/>
        <w:t>Cees ontvangt geen loon, dus er is geen sprake van een echte dienstbetrekking. Maar samen met zijn echtgenote bezit Cees 5% van de aandelen, dus hij is directeur-aanmerkelijk</w:t>
      </w:r>
      <w:r>
        <w:rPr>
          <w:rFonts w:ascii="Times New Roman" w:hAnsi="Times New Roman"/>
          <w:sz w:val="22"/>
          <w:szCs w:val="22"/>
        </w:rPr>
        <w:t>-</w:t>
      </w:r>
      <w:r w:rsidRPr="00672DEC">
        <w:rPr>
          <w:rFonts w:ascii="Times New Roman" w:hAnsi="Times New Roman"/>
          <w:sz w:val="22"/>
          <w:szCs w:val="22"/>
        </w:rPr>
        <w:t xml:space="preserve">belanghouder van bv Grootjes. </w:t>
      </w:r>
    </w:p>
    <w:p w:rsidR="00672DEC" w:rsidRPr="00672DEC" w:rsidRDefault="00672DEC" w:rsidP="00672DEC">
      <w:pPr>
        <w:pStyle w:val="Tekstzonderopmaak"/>
        <w:ind w:left="708" w:hanging="708"/>
        <w:rPr>
          <w:rFonts w:ascii="Times New Roman" w:hAnsi="Times New Roman"/>
          <w:sz w:val="22"/>
          <w:szCs w:val="22"/>
        </w:rPr>
      </w:pPr>
      <w:r w:rsidRPr="00672DEC">
        <w:rPr>
          <w:rFonts w:ascii="Times New Roman" w:hAnsi="Times New Roman"/>
          <w:sz w:val="22"/>
          <w:szCs w:val="22"/>
        </w:rPr>
        <w:t>2.</w:t>
      </w:r>
      <w:r w:rsidRPr="00672DEC">
        <w:rPr>
          <w:rFonts w:ascii="Times New Roman" w:hAnsi="Times New Roman"/>
          <w:sz w:val="22"/>
          <w:szCs w:val="22"/>
        </w:rPr>
        <w:tab/>
        <w:t xml:space="preserve">Hier is sprake van een fictieve dienstbetrekking. </w:t>
      </w:r>
    </w:p>
    <w:p w:rsidR="00672DEC" w:rsidRPr="00672DEC" w:rsidRDefault="00672DEC" w:rsidP="00672DEC">
      <w:pPr>
        <w:pStyle w:val="Tekstzonderopmaak"/>
        <w:ind w:left="708" w:hanging="708"/>
        <w:rPr>
          <w:rFonts w:ascii="Times New Roman" w:hAnsi="Times New Roman"/>
          <w:sz w:val="22"/>
          <w:szCs w:val="22"/>
        </w:rPr>
      </w:pPr>
      <w:r w:rsidRPr="00672DEC">
        <w:rPr>
          <w:rFonts w:ascii="Times New Roman" w:hAnsi="Times New Roman"/>
          <w:sz w:val="22"/>
          <w:szCs w:val="22"/>
        </w:rPr>
        <w:t>3.</w:t>
      </w:r>
      <w:r w:rsidRPr="00672DEC">
        <w:rPr>
          <w:rFonts w:ascii="Times New Roman" w:hAnsi="Times New Roman"/>
          <w:sz w:val="22"/>
          <w:szCs w:val="22"/>
        </w:rPr>
        <w:tab/>
        <w:t>De werknemersverzekeringen kennen voor de directeur-aanmerkelijkbelanghouder geen fictief dienstverband, dus Cees is niet verzekerd voor de werknemersverzekeringen.</w:t>
      </w:r>
    </w:p>
    <w:p w:rsidR="00687EE8" w:rsidRDefault="00672DEC" w:rsidP="00672DEC">
      <w:pPr>
        <w:pStyle w:val="Tekstzonderopmaak"/>
        <w:ind w:left="708" w:hanging="708"/>
        <w:rPr>
          <w:rFonts w:ascii="Times New Roman" w:hAnsi="Times New Roman"/>
          <w:sz w:val="22"/>
          <w:szCs w:val="22"/>
        </w:rPr>
      </w:pPr>
      <w:r w:rsidRPr="00672DEC">
        <w:rPr>
          <w:rFonts w:ascii="Times New Roman" w:hAnsi="Times New Roman"/>
          <w:sz w:val="22"/>
          <w:szCs w:val="22"/>
        </w:rPr>
        <w:t>4.</w:t>
      </w:r>
      <w:r w:rsidRPr="00672DEC">
        <w:rPr>
          <w:rFonts w:ascii="Times New Roman" w:hAnsi="Times New Roman"/>
          <w:sz w:val="22"/>
          <w:szCs w:val="22"/>
        </w:rPr>
        <w:tab/>
        <w:t xml:space="preserve">Joëlle is een directeur-aanmerkelijkbelanghouder die werkt voor een zogenaamde </w:t>
      </w:r>
      <w:proofErr w:type="spellStart"/>
      <w:r w:rsidRPr="00672DEC">
        <w:rPr>
          <w:rFonts w:ascii="Times New Roman" w:hAnsi="Times New Roman"/>
          <w:sz w:val="22"/>
          <w:szCs w:val="22"/>
        </w:rPr>
        <w:t>start-up</w:t>
      </w:r>
      <w:proofErr w:type="spellEnd"/>
      <w:r w:rsidRPr="00672DEC">
        <w:rPr>
          <w:rFonts w:ascii="Times New Roman" w:hAnsi="Times New Roman"/>
          <w:sz w:val="22"/>
          <w:szCs w:val="22"/>
        </w:rPr>
        <w:t xml:space="preserve">. Hiervoor geldt maximaal 3 jaar lang een versoepeld regime. Zij mag voor de bepaling van het gebruikelijk loon uitgaan van het wettelijk minimumloon of van het loon uit de meest vergelijkbare dienstbetrekking, als dat lager is. Maar dit laatste moet aangetoond worden. </w:t>
      </w:r>
    </w:p>
    <w:p w:rsidR="00687EE8" w:rsidRDefault="00687EE8">
      <w:pPr>
        <w:spacing w:after="200" w:line="276" w:lineRule="auto"/>
        <w:rPr>
          <w:szCs w:val="22"/>
        </w:rPr>
      </w:pPr>
      <w:r>
        <w:rPr>
          <w:szCs w:val="22"/>
        </w:rPr>
        <w:br w:type="page"/>
      </w:r>
    </w:p>
    <w:p w:rsidR="00672DEC" w:rsidRPr="00672DEC" w:rsidRDefault="00672DEC" w:rsidP="00687EE8">
      <w:pPr>
        <w:pStyle w:val="Tekstzonderopmaak"/>
        <w:ind w:left="708"/>
        <w:rPr>
          <w:rFonts w:ascii="Times New Roman" w:hAnsi="Times New Roman"/>
          <w:sz w:val="22"/>
          <w:szCs w:val="22"/>
        </w:rPr>
      </w:pPr>
      <w:r w:rsidRPr="00672DEC">
        <w:rPr>
          <w:rFonts w:ascii="Times New Roman" w:hAnsi="Times New Roman"/>
          <w:sz w:val="22"/>
          <w:szCs w:val="22"/>
        </w:rPr>
        <w:lastRenderedPageBreak/>
        <w:t xml:space="preserve">Om aangemerkt te kunnen worden als een </w:t>
      </w:r>
      <w:proofErr w:type="spellStart"/>
      <w:r w:rsidRPr="00672DEC">
        <w:rPr>
          <w:rFonts w:ascii="Times New Roman" w:hAnsi="Times New Roman"/>
          <w:sz w:val="22"/>
          <w:szCs w:val="22"/>
        </w:rPr>
        <w:t>start-up</w:t>
      </w:r>
      <w:proofErr w:type="spellEnd"/>
      <w:r w:rsidRPr="00672DEC">
        <w:rPr>
          <w:rFonts w:ascii="Times New Roman" w:hAnsi="Times New Roman"/>
          <w:sz w:val="22"/>
          <w:szCs w:val="22"/>
        </w:rPr>
        <w:t xml:space="preserve"> moet de werkgever voldoen aan de volgende voorwaarden: </w:t>
      </w:r>
    </w:p>
    <w:p w:rsidR="00672DEC" w:rsidRPr="00672DEC" w:rsidRDefault="00672DEC" w:rsidP="00687EE8">
      <w:pPr>
        <w:pStyle w:val="Tekstzonderopmaak"/>
        <w:numPr>
          <w:ilvl w:val="0"/>
          <w:numId w:val="24"/>
        </w:numPr>
        <w:rPr>
          <w:rFonts w:ascii="Times New Roman" w:hAnsi="Times New Roman"/>
          <w:sz w:val="22"/>
          <w:szCs w:val="22"/>
        </w:rPr>
      </w:pPr>
      <w:r w:rsidRPr="00672DEC">
        <w:rPr>
          <w:rFonts w:ascii="Times New Roman" w:hAnsi="Times New Roman"/>
          <w:sz w:val="22"/>
          <w:szCs w:val="22"/>
        </w:rPr>
        <w:t xml:space="preserve">Hij heeft een S&amp;O-verklaring. </w:t>
      </w:r>
    </w:p>
    <w:p w:rsidR="00672DEC" w:rsidRPr="00672DEC" w:rsidRDefault="00672DEC" w:rsidP="00687EE8">
      <w:pPr>
        <w:pStyle w:val="Tekstzonderopmaak"/>
        <w:numPr>
          <w:ilvl w:val="0"/>
          <w:numId w:val="24"/>
        </w:numPr>
        <w:rPr>
          <w:rFonts w:ascii="Times New Roman" w:hAnsi="Times New Roman"/>
          <w:sz w:val="22"/>
          <w:szCs w:val="22"/>
        </w:rPr>
      </w:pPr>
      <w:r w:rsidRPr="00672DEC">
        <w:rPr>
          <w:rFonts w:ascii="Times New Roman" w:hAnsi="Times New Roman"/>
          <w:sz w:val="22"/>
          <w:szCs w:val="22"/>
        </w:rPr>
        <w:t xml:space="preserve">Hij heeft recht op het verhoogde starterspercentage. </w:t>
      </w:r>
    </w:p>
    <w:p w:rsidR="00672DEC" w:rsidRPr="00687EE8" w:rsidRDefault="00672DEC" w:rsidP="00687EE8">
      <w:pPr>
        <w:pStyle w:val="Lijstalinea"/>
        <w:numPr>
          <w:ilvl w:val="0"/>
          <w:numId w:val="24"/>
        </w:numPr>
        <w:spacing w:line="276" w:lineRule="auto"/>
        <w:rPr>
          <w:szCs w:val="22"/>
        </w:rPr>
      </w:pPr>
      <w:r w:rsidRPr="00687EE8">
        <w:rPr>
          <w:szCs w:val="22"/>
        </w:rPr>
        <w:t xml:space="preserve">Hij mag deze regeling niet toepassen als hij daardoor uitkomt boven het ‘de </w:t>
      </w:r>
      <w:proofErr w:type="spellStart"/>
      <w:r w:rsidRPr="00687EE8">
        <w:rPr>
          <w:szCs w:val="22"/>
        </w:rPr>
        <w:t>minimis</w:t>
      </w:r>
      <w:proofErr w:type="spellEnd"/>
      <w:r w:rsidRPr="00687EE8">
        <w:rPr>
          <w:szCs w:val="22"/>
        </w:rPr>
        <w:t>’-plafond voor staatssteun van het Europese Verdrag. Dat kan zo zijn als de werkgever een aanmerkelijkbelanghouder heeft die verzekerd is voor de werknemersverzekeringen.</w:t>
      </w:r>
    </w:p>
    <w:p w:rsidR="00324520" w:rsidRDefault="00324520" w:rsidP="00672DEC">
      <w:pPr>
        <w:spacing w:line="276" w:lineRule="auto"/>
      </w:pPr>
    </w:p>
    <w:p w:rsidR="00032174" w:rsidRDefault="00032174" w:rsidP="00672DEC">
      <w:pPr>
        <w:spacing w:line="276" w:lineRule="auto"/>
      </w:pPr>
      <w:r>
        <w:t>Opgave 5.9</w:t>
      </w:r>
    </w:p>
    <w:p w:rsidR="00672DEC" w:rsidRPr="00672DEC" w:rsidRDefault="00672DEC" w:rsidP="00672DEC">
      <w:pPr>
        <w:pStyle w:val="Tekstzonderopmaak"/>
        <w:ind w:left="708" w:hanging="708"/>
        <w:rPr>
          <w:rFonts w:ascii="Times New Roman" w:hAnsi="Times New Roman"/>
          <w:sz w:val="22"/>
          <w:szCs w:val="22"/>
        </w:rPr>
      </w:pPr>
      <w:r w:rsidRPr="00672DEC">
        <w:rPr>
          <w:rFonts w:ascii="Times New Roman" w:hAnsi="Times New Roman"/>
          <w:sz w:val="22"/>
          <w:szCs w:val="22"/>
        </w:rPr>
        <w:t>1.</w:t>
      </w:r>
      <w:r w:rsidRPr="00672DEC">
        <w:rPr>
          <w:rFonts w:ascii="Times New Roman" w:hAnsi="Times New Roman"/>
          <w:sz w:val="22"/>
          <w:szCs w:val="22"/>
        </w:rPr>
        <w:tab/>
        <w:t>Het gebruikelijk loon van Martine is het hoogste van de volgende bedragen:</w:t>
      </w:r>
    </w:p>
    <w:p w:rsidR="00672DEC" w:rsidRPr="00672DEC" w:rsidRDefault="00672DEC" w:rsidP="00672DEC">
      <w:pPr>
        <w:pStyle w:val="Tekstzonderopmaak"/>
        <w:ind w:left="1416" w:hanging="708"/>
        <w:rPr>
          <w:rFonts w:ascii="Times New Roman" w:hAnsi="Times New Roman"/>
          <w:sz w:val="22"/>
          <w:szCs w:val="22"/>
        </w:rPr>
      </w:pPr>
      <w:r w:rsidRPr="00672DEC">
        <w:rPr>
          <w:rFonts w:ascii="Times New Roman" w:hAnsi="Times New Roman"/>
          <w:sz w:val="22"/>
          <w:szCs w:val="22"/>
        </w:rPr>
        <w:t>a.</w:t>
      </w:r>
      <w:r>
        <w:rPr>
          <w:rFonts w:ascii="Times New Roman" w:hAnsi="Times New Roman"/>
          <w:sz w:val="22"/>
          <w:szCs w:val="22"/>
        </w:rPr>
        <w:t xml:space="preserve"> </w:t>
      </w:r>
      <w:r w:rsidRPr="00672DEC">
        <w:rPr>
          <w:rFonts w:ascii="Times New Roman" w:hAnsi="Times New Roman"/>
          <w:sz w:val="22"/>
          <w:szCs w:val="22"/>
        </w:rPr>
        <w:t>75% van het loon uit de meest vergelijkbare dienstbetrekking;</w:t>
      </w:r>
    </w:p>
    <w:p w:rsidR="00672DEC" w:rsidRPr="00672DEC" w:rsidRDefault="00672DEC" w:rsidP="00672DEC">
      <w:pPr>
        <w:pStyle w:val="Tekstzonderopmaak"/>
        <w:ind w:left="1416" w:hanging="708"/>
        <w:rPr>
          <w:rFonts w:ascii="Times New Roman" w:hAnsi="Times New Roman"/>
          <w:sz w:val="22"/>
          <w:szCs w:val="22"/>
        </w:rPr>
      </w:pPr>
      <w:r w:rsidRPr="00672DEC">
        <w:rPr>
          <w:rFonts w:ascii="Times New Roman" w:hAnsi="Times New Roman"/>
          <w:sz w:val="22"/>
          <w:szCs w:val="22"/>
        </w:rPr>
        <w:t>b.</w:t>
      </w:r>
      <w:r>
        <w:rPr>
          <w:rFonts w:ascii="Times New Roman" w:hAnsi="Times New Roman"/>
          <w:sz w:val="22"/>
          <w:szCs w:val="22"/>
        </w:rPr>
        <w:t xml:space="preserve"> </w:t>
      </w:r>
      <w:r w:rsidRPr="00672DEC">
        <w:rPr>
          <w:rFonts w:ascii="Times New Roman" w:hAnsi="Times New Roman"/>
          <w:sz w:val="22"/>
          <w:szCs w:val="22"/>
        </w:rPr>
        <w:t>het hoogste loon van de overige werknemers van de vennootschap;</w:t>
      </w:r>
    </w:p>
    <w:p w:rsidR="00672DEC" w:rsidRPr="00672DEC" w:rsidRDefault="00672DEC" w:rsidP="00672DEC">
      <w:pPr>
        <w:pStyle w:val="Tekstzonderopmaak"/>
        <w:ind w:left="1416" w:hanging="708"/>
        <w:rPr>
          <w:rFonts w:ascii="Times New Roman" w:hAnsi="Times New Roman"/>
          <w:sz w:val="22"/>
          <w:szCs w:val="22"/>
        </w:rPr>
      </w:pPr>
      <w:r w:rsidRPr="00672DEC">
        <w:rPr>
          <w:rFonts w:ascii="Times New Roman" w:hAnsi="Times New Roman"/>
          <w:sz w:val="22"/>
          <w:szCs w:val="22"/>
        </w:rPr>
        <w:t>c.</w:t>
      </w:r>
      <w:r>
        <w:rPr>
          <w:rFonts w:ascii="Times New Roman" w:hAnsi="Times New Roman"/>
          <w:sz w:val="22"/>
          <w:szCs w:val="22"/>
        </w:rPr>
        <w:t xml:space="preserve"> </w:t>
      </w:r>
      <w:r w:rsidRPr="00672DEC">
        <w:rPr>
          <w:rFonts w:ascii="Times New Roman" w:hAnsi="Times New Roman"/>
          <w:sz w:val="22"/>
          <w:szCs w:val="22"/>
        </w:rPr>
        <w:t>€ 45.000.</w:t>
      </w:r>
    </w:p>
    <w:p w:rsidR="00672DEC" w:rsidRPr="00672DEC" w:rsidRDefault="00672DEC" w:rsidP="00672DEC">
      <w:pPr>
        <w:pStyle w:val="Tekstzonderopmaak"/>
        <w:ind w:left="708"/>
        <w:rPr>
          <w:rFonts w:ascii="Times New Roman" w:hAnsi="Times New Roman"/>
          <w:sz w:val="22"/>
          <w:szCs w:val="22"/>
        </w:rPr>
      </w:pPr>
      <w:r w:rsidRPr="00672DEC">
        <w:rPr>
          <w:rFonts w:ascii="Times New Roman" w:hAnsi="Times New Roman"/>
          <w:sz w:val="22"/>
          <w:szCs w:val="22"/>
        </w:rPr>
        <w:t xml:space="preserve">Het bedrag wordt alleen lager gesteld als Martine kan bewijzen dat een lager loon voor deze </w:t>
      </w:r>
      <w:r>
        <w:rPr>
          <w:rFonts w:ascii="Times New Roman" w:hAnsi="Times New Roman"/>
          <w:sz w:val="22"/>
          <w:szCs w:val="22"/>
        </w:rPr>
        <w:t>w</w:t>
      </w:r>
      <w:r w:rsidRPr="00672DEC">
        <w:rPr>
          <w:rFonts w:ascii="Times New Roman" w:hAnsi="Times New Roman"/>
          <w:sz w:val="22"/>
          <w:szCs w:val="22"/>
        </w:rPr>
        <w:t>erkzaamheden bij een niet-aanmerkelijkbelanghouder gebruikelijk is.</w:t>
      </w:r>
    </w:p>
    <w:p w:rsidR="00672DEC" w:rsidRPr="00672DEC" w:rsidRDefault="00672DEC" w:rsidP="00672DEC">
      <w:pPr>
        <w:pStyle w:val="Tekstzonderopmaak"/>
        <w:ind w:left="708" w:hanging="708"/>
        <w:rPr>
          <w:rFonts w:ascii="Times New Roman" w:hAnsi="Times New Roman"/>
          <w:sz w:val="22"/>
          <w:szCs w:val="22"/>
        </w:rPr>
      </w:pPr>
      <w:r w:rsidRPr="00672DEC">
        <w:rPr>
          <w:rFonts w:ascii="Times New Roman" w:hAnsi="Times New Roman"/>
          <w:sz w:val="22"/>
          <w:szCs w:val="22"/>
        </w:rPr>
        <w:t>2.</w:t>
      </w:r>
      <w:r w:rsidRPr="00672DEC">
        <w:rPr>
          <w:rFonts w:ascii="Times New Roman" w:hAnsi="Times New Roman"/>
          <w:sz w:val="22"/>
          <w:szCs w:val="22"/>
        </w:rPr>
        <w:tab/>
        <w:t xml:space="preserve">Fred bezit meer dan 5% van de aandelen en is daarom directeur-aanmerkelijkbelanghouder. Ook kan hij niet teven zijn wil worden ontslagen en is hierdoor directeur-grootaandeelhouder (ook wel </w:t>
      </w:r>
      <w:proofErr w:type="spellStart"/>
      <w:r w:rsidRPr="00672DEC">
        <w:rPr>
          <w:rFonts w:ascii="Times New Roman" w:hAnsi="Times New Roman"/>
          <w:sz w:val="22"/>
          <w:szCs w:val="22"/>
        </w:rPr>
        <w:t>dga</w:t>
      </w:r>
      <w:proofErr w:type="spellEnd"/>
      <w:r w:rsidRPr="00672DEC">
        <w:rPr>
          <w:rFonts w:ascii="Times New Roman" w:hAnsi="Times New Roman"/>
          <w:sz w:val="22"/>
          <w:szCs w:val="22"/>
        </w:rPr>
        <w:t xml:space="preserve"> of </w:t>
      </w:r>
      <w:proofErr w:type="spellStart"/>
      <w:r w:rsidRPr="00672DEC">
        <w:rPr>
          <w:rFonts w:ascii="Times New Roman" w:hAnsi="Times New Roman"/>
          <w:sz w:val="22"/>
          <w:szCs w:val="22"/>
        </w:rPr>
        <w:t>digra</w:t>
      </w:r>
      <w:proofErr w:type="spellEnd"/>
      <w:r w:rsidRPr="00672DEC">
        <w:rPr>
          <w:rFonts w:ascii="Times New Roman" w:hAnsi="Times New Roman"/>
          <w:sz w:val="22"/>
          <w:szCs w:val="22"/>
        </w:rPr>
        <w:t xml:space="preserve"> genoemd). </w:t>
      </w:r>
    </w:p>
    <w:p w:rsidR="00672DEC" w:rsidRPr="00672DEC" w:rsidRDefault="00672DEC" w:rsidP="00672DEC">
      <w:pPr>
        <w:pStyle w:val="Tekstzonderopmaak"/>
        <w:ind w:left="708" w:hanging="708"/>
        <w:rPr>
          <w:rFonts w:ascii="Times New Roman" w:hAnsi="Times New Roman"/>
          <w:sz w:val="22"/>
          <w:szCs w:val="22"/>
        </w:rPr>
      </w:pPr>
      <w:r w:rsidRPr="00672DEC">
        <w:rPr>
          <w:rFonts w:ascii="Times New Roman" w:hAnsi="Times New Roman"/>
          <w:sz w:val="22"/>
          <w:szCs w:val="22"/>
        </w:rPr>
        <w:t>3.</w:t>
      </w:r>
      <w:r w:rsidRPr="00672DEC">
        <w:rPr>
          <w:rFonts w:ascii="Times New Roman" w:hAnsi="Times New Roman"/>
          <w:sz w:val="22"/>
          <w:szCs w:val="22"/>
        </w:rPr>
        <w:tab/>
        <w:t>Voor hem moeten de volgende loonheffingen worden ingehouden en afgedragen:</w:t>
      </w:r>
    </w:p>
    <w:p w:rsidR="00672DEC" w:rsidRPr="00672DEC" w:rsidRDefault="00672DEC" w:rsidP="00687EE8">
      <w:pPr>
        <w:pStyle w:val="Tekstzonderopmaak"/>
        <w:numPr>
          <w:ilvl w:val="0"/>
          <w:numId w:val="26"/>
        </w:numPr>
        <w:rPr>
          <w:rFonts w:ascii="Times New Roman" w:hAnsi="Times New Roman"/>
          <w:sz w:val="22"/>
          <w:szCs w:val="22"/>
        </w:rPr>
      </w:pPr>
      <w:r w:rsidRPr="00672DEC">
        <w:rPr>
          <w:rFonts w:ascii="Times New Roman" w:hAnsi="Times New Roman"/>
          <w:sz w:val="22"/>
          <w:szCs w:val="22"/>
        </w:rPr>
        <w:t>loonbelasting</w:t>
      </w:r>
    </w:p>
    <w:p w:rsidR="00672DEC" w:rsidRPr="00672DEC" w:rsidRDefault="00672DEC" w:rsidP="00687EE8">
      <w:pPr>
        <w:pStyle w:val="Tekstzonderopmaak"/>
        <w:numPr>
          <w:ilvl w:val="0"/>
          <w:numId w:val="26"/>
        </w:numPr>
        <w:rPr>
          <w:rFonts w:ascii="Times New Roman" w:hAnsi="Times New Roman"/>
          <w:sz w:val="22"/>
          <w:szCs w:val="22"/>
        </w:rPr>
      </w:pPr>
      <w:r w:rsidRPr="00672DEC">
        <w:rPr>
          <w:rFonts w:ascii="Times New Roman" w:hAnsi="Times New Roman"/>
          <w:sz w:val="22"/>
          <w:szCs w:val="22"/>
        </w:rPr>
        <w:t>premie volksverzekeringen</w:t>
      </w:r>
    </w:p>
    <w:p w:rsidR="00672DEC" w:rsidRPr="00672DEC" w:rsidRDefault="00672DEC" w:rsidP="00687EE8">
      <w:pPr>
        <w:pStyle w:val="Tekstzonderopmaak"/>
        <w:numPr>
          <w:ilvl w:val="0"/>
          <w:numId w:val="26"/>
        </w:numPr>
        <w:rPr>
          <w:rFonts w:ascii="Times New Roman" w:hAnsi="Times New Roman"/>
          <w:sz w:val="22"/>
          <w:szCs w:val="22"/>
        </w:rPr>
      </w:pPr>
      <w:r w:rsidRPr="00672DEC">
        <w:rPr>
          <w:rFonts w:ascii="Times New Roman" w:hAnsi="Times New Roman"/>
          <w:sz w:val="22"/>
          <w:szCs w:val="22"/>
        </w:rPr>
        <w:t>werknemersbijdrage Zvw</w:t>
      </w:r>
    </w:p>
    <w:p w:rsidR="00672DEC" w:rsidRPr="00672DEC" w:rsidRDefault="00672DEC" w:rsidP="00672DEC">
      <w:pPr>
        <w:pStyle w:val="Tekstzonderopmaak"/>
        <w:ind w:left="708"/>
        <w:rPr>
          <w:rFonts w:ascii="Times New Roman" w:hAnsi="Times New Roman"/>
          <w:sz w:val="22"/>
          <w:szCs w:val="22"/>
        </w:rPr>
      </w:pPr>
      <w:r w:rsidRPr="00672DEC">
        <w:rPr>
          <w:rFonts w:ascii="Times New Roman" w:hAnsi="Times New Roman"/>
          <w:sz w:val="22"/>
          <w:szCs w:val="22"/>
        </w:rPr>
        <w:t>Er zijn geen premies werknemersverzekeringen verschuldigd, want de</w:t>
      </w:r>
      <w:r>
        <w:rPr>
          <w:rFonts w:ascii="Times New Roman" w:hAnsi="Times New Roman"/>
          <w:sz w:val="22"/>
          <w:szCs w:val="22"/>
        </w:rPr>
        <w:t xml:space="preserve"> w</w:t>
      </w:r>
      <w:r w:rsidRPr="00672DEC">
        <w:rPr>
          <w:rFonts w:ascii="Times New Roman" w:hAnsi="Times New Roman"/>
          <w:sz w:val="22"/>
          <w:szCs w:val="22"/>
        </w:rPr>
        <w:t>erknemers</w:t>
      </w:r>
      <w:r>
        <w:rPr>
          <w:rFonts w:ascii="Times New Roman" w:hAnsi="Times New Roman"/>
          <w:sz w:val="22"/>
          <w:szCs w:val="22"/>
        </w:rPr>
        <w:t xml:space="preserve">- </w:t>
      </w:r>
      <w:r w:rsidRPr="00672DEC">
        <w:rPr>
          <w:rFonts w:ascii="Times New Roman" w:hAnsi="Times New Roman"/>
          <w:sz w:val="22"/>
          <w:szCs w:val="22"/>
        </w:rPr>
        <w:t>verzekeringen kennen dit fictief dienstverband niet.</w:t>
      </w:r>
    </w:p>
    <w:p w:rsidR="00672DEC" w:rsidRPr="00672DEC" w:rsidRDefault="00672DEC" w:rsidP="00672DEC">
      <w:pPr>
        <w:pStyle w:val="Tekstzonderopmaak"/>
        <w:ind w:left="708" w:hanging="708"/>
        <w:rPr>
          <w:rFonts w:ascii="Times New Roman" w:hAnsi="Times New Roman"/>
          <w:sz w:val="22"/>
          <w:szCs w:val="22"/>
        </w:rPr>
      </w:pPr>
      <w:r w:rsidRPr="00672DEC">
        <w:rPr>
          <w:rFonts w:ascii="Times New Roman" w:hAnsi="Times New Roman"/>
          <w:sz w:val="22"/>
          <w:szCs w:val="22"/>
        </w:rPr>
        <w:t>4.</w:t>
      </w:r>
      <w:r w:rsidRPr="00672DEC">
        <w:rPr>
          <w:rFonts w:ascii="Times New Roman" w:hAnsi="Times New Roman"/>
          <w:sz w:val="22"/>
          <w:szCs w:val="22"/>
        </w:rPr>
        <w:tab/>
        <w:t>Het gebruikelijk loon is volgens de wet gesteld op € 45.000. Nu Fred op jaarbasis slechts € 16.000 salaris ontvangt, moet er aan het eind van het jaar via de loonaangifte nog een aanvullend fictief loon van € 29.000 worden aangegeven.</w:t>
      </w:r>
    </w:p>
    <w:p w:rsidR="00672DEC" w:rsidRDefault="00672DEC" w:rsidP="00672DEC">
      <w:pPr>
        <w:pStyle w:val="Tekstzonderopmaak"/>
        <w:ind w:left="708"/>
        <w:rPr>
          <w:rFonts w:ascii="Times New Roman" w:hAnsi="Times New Roman"/>
          <w:sz w:val="22"/>
          <w:szCs w:val="22"/>
        </w:rPr>
      </w:pPr>
      <w:r w:rsidRPr="00672DEC">
        <w:rPr>
          <w:rFonts w:ascii="Times New Roman" w:hAnsi="Times New Roman"/>
          <w:sz w:val="22"/>
          <w:szCs w:val="22"/>
        </w:rPr>
        <w:t xml:space="preserve">Mogelijk </w:t>
      </w:r>
      <w:r w:rsidR="009B4EF4">
        <w:rPr>
          <w:rFonts w:ascii="Times New Roman" w:hAnsi="Times New Roman"/>
          <w:sz w:val="22"/>
          <w:szCs w:val="22"/>
        </w:rPr>
        <w:t xml:space="preserve"> </w:t>
      </w:r>
      <w:r w:rsidRPr="00672DEC">
        <w:rPr>
          <w:rFonts w:ascii="Times New Roman" w:hAnsi="Times New Roman"/>
          <w:sz w:val="22"/>
          <w:szCs w:val="22"/>
        </w:rPr>
        <w:t xml:space="preserve">kan Fred </w:t>
      </w:r>
      <w:r w:rsidR="009B4EF4">
        <w:rPr>
          <w:rFonts w:ascii="Times New Roman" w:hAnsi="Times New Roman"/>
          <w:sz w:val="22"/>
          <w:szCs w:val="22"/>
        </w:rPr>
        <w:t xml:space="preserve"> </w:t>
      </w:r>
      <w:r w:rsidRPr="00672DEC">
        <w:rPr>
          <w:rFonts w:ascii="Times New Roman" w:hAnsi="Times New Roman"/>
          <w:sz w:val="22"/>
          <w:szCs w:val="22"/>
        </w:rPr>
        <w:t xml:space="preserve">aantonen dat </w:t>
      </w:r>
      <w:r w:rsidR="009B4EF4">
        <w:rPr>
          <w:rFonts w:ascii="Times New Roman" w:hAnsi="Times New Roman"/>
          <w:sz w:val="22"/>
          <w:szCs w:val="22"/>
        </w:rPr>
        <w:t xml:space="preserve"> </w:t>
      </w:r>
      <w:r w:rsidRPr="00672DEC">
        <w:rPr>
          <w:rFonts w:ascii="Times New Roman" w:hAnsi="Times New Roman"/>
          <w:sz w:val="22"/>
          <w:szCs w:val="22"/>
        </w:rPr>
        <w:t xml:space="preserve">het lagere </w:t>
      </w:r>
      <w:r w:rsidR="009B4EF4">
        <w:rPr>
          <w:rFonts w:ascii="Times New Roman" w:hAnsi="Times New Roman"/>
          <w:sz w:val="22"/>
          <w:szCs w:val="22"/>
        </w:rPr>
        <w:t xml:space="preserve"> </w:t>
      </w:r>
      <w:r w:rsidRPr="00672DEC">
        <w:rPr>
          <w:rFonts w:ascii="Times New Roman" w:hAnsi="Times New Roman"/>
          <w:sz w:val="22"/>
          <w:szCs w:val="22"/>
        </w:rPr>
        <w:t xml:space="preserve">loon van </w:t>
      </w:r>
      <w:r w:rsidR="009B4EF4">
        <w:rPr>
          <w:rFonts w:ascii="Times New Roman" w:hAnsi="Times New Roman"/>
          <w:sz w:val="22"/>
          <w:szCs w:val="22"/>
        </w:rPr>
        <w:t xml:space="preserve"> </w:t>
      </w:r>
      <w:r w:rsidRPr="00672DEC">
        <w:rPr>
          <w:rFonts w:ascii="Times New Roman" w:hAnsi="Times New Roman"/>
          <w:sz w:val="22"/>
          <w:szCs w:val="22"/>
        </w:rPr>
        <w:t xml:space="preserve">€ 16.000 gebruikelijk </w:t>
      </w:r>
      <w:r w:rsidR="009B4EF4">
        <w:rPr>
          <w:rFonts w:ascii="Times New Roman" w:hAnsi="Times New Roman"/>
          <w:sz w:val="22"/>
          <w:szCs w:val="22"/>
        </w:rPr>
        <w:t xml:space="preserve"> </w:t>
      </w:r>
      <w:r w:rsidRPr="00672DEC">
        <w:rPr>
          <w:rFonts w:ascii="Times New Roman" w:hAnsi="Times New Roman"/>
          <w:sz w:val="22"/>
          <w:szCs w:val="22"/>
        </w:rPr>
        <w:t xml:space="preserve">is in </w:t>
      </w:r>
      <w:r w:rsidR="009B4EF4">
        <w:rPr>
          <w:rFonts w:ascii="Times New Roman" w:hAnsi="Times New Roman"/>
          <w:sz w:val="22"/>
          <w:szCs w:val="22"/>
        </w:rPr>
        <w:t xml:space="preserve"> </w:t>
      </w:r>
      <w:r w:rsidRPr="00672DEC">
        <w:rPr>
          <w:rFonts w:ascii="Times New Roman" w:hAnsi="Times New Roman"/>
          <w:sz w:val="22"/>
          <w:szCs w:val="22"/>
        </w:rPr>
        <w:t>plaats van € 45.000, zodat er geen sprake hoeft te zijn van fictief loon</w:t>
      </w:r>
      <w:r w:rsidR="009B4EF4">
        <w:rPr>
          <w:rFonts w:ascii="Times New Roman" w:hAnsi="Times New Roman"/>
          <w:sz w:val="22"/>
          <w:szCs w:val="22"/>
        </w:rPr>
        <w:t xml:space="preserve">. </w:t>
      </w:r>
      <w:r w:rsidRPr="00672DEC">
        <w:rPr>
          <w:rFonts w:ascii="Times New Roman" w:hAnsi="Times New Roman"/>
          <w:sz w:val="22"/>
          <w:szCs w:val="22"/>
        </w:rPr>
        <w:t xml:space="preserve">Argumenten hiervoor kunnen zijn: de financiële situatie van bv </w:t>
      </w:r>
      <w:proofErr w:type="spellStart"/>
      <w:r w:rsidRPr="00672DEC">
        <w:rPr>
          <w:rFonts w:ascii="Times New Roman" w:hAnsi="Times New Roman"/>
          <w:sz w:val="22"/>
          <w:szCs w:val="22"/>
        </w:rPr>
        <w:t>Bolboa</w:t>
      </w:r>
      <w:proofErr w:type="spellEnd"/>
      <w:r w:rsidRPr="00672DEC">
        <w:rPr>
          <w:rFonts w:ascii="Times New Roman" w:hAnsi="Times New Roman"/>
          <w:sz w:val="22"/>
          <w:szCs w:val="22"/>
        </w:rPr>
        <w:t xml:space="preserve"> of het feit dat hij parttime werkt.</w:t>
      </w:r>
    </w:p>
    <w:p w:rsidR="00FE36CC" w:rsidRDefault="00FE36CC" w:rsidP="00032174">
      <w:pPr>
        <w:pStyle w:val="Tekstzonderopmaak"/>
        <w:ind w:left="708" w:hanging="708"/>
        <w:rPr>
          <w:rFonts w:ascii="Times New Roman" w:hAnsi="Times New Roman"/>
          <w:sz w:val="22"/>
          <w:szCs w:val="22"/>
        </w:rPr>
      </w:pP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Opgave 5.10</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Nee</w:t>
      </w:r>
      <w:r w:rsidR="006C0904">
        <w:rPr>
          <w:rFonts w:ascii="Times New Roman" w:hAnsi="Times New Roman"/>
          <w:sz w:val="22"/>
          <w:szCs w:val="22"/>
        </w:rPr>
        <w:t xml:space="preserve">. </w:t>
      </w:r>
      <w:r>
        <w:rPr>
          <w:rFonts w:ascii="Times New Roman" w:hAnsi="Times New Roman"/>
          <w:sz w:val="22"/>
          <w:szCs w:val="22"/>
        </w:rPr>
        <w:t xml:space="preserve">Brander bv </w:t>
      </w:r>
      <w:r w:rsidR="006C0904">
        <w:rPr>
          <w:rFonts w:ascii="Times New Roman" w:hAnsi="Times New Roman"/>
          <w:sz w:val="22"/>
          <w:szCs w:val="22"/>
        </w:rPr>
        <w:t xml:space="preserve">is </w:t>
      </w:r>
      <w:r>
        <w:rPr>
          <w:rFonts w:ascii="Times New Roman" w:hAnsi="Times New Roman"/>
          <w:sz w:val="22"/>
          <w:szCs w:val="22"/>
        </w:rPr>
        <w:t xml:space="preserve">als privaatrechtelijk lichaam aan de vennootschapsbelasting onderworpen. </w:t>
      </w:r>
      <w:r w:rsidR="006C0904">
        <w:rPr>
          <w:rFonts w:ascii="Times New Roman" w:hAnsi="Times New Roman"/>
          <w:sz w:val="22"/>
          <w:szCs w:val="22"/>
        </w:rPr>
        <w:t xml:space="preserve">Zo’n </w:t>
      </w:r>
      <w:r>
        <w:rPr>
          <w:rFonts w:ascii="Times New Roman" w:hAnsi="Times New Roman"/>
          <w:sz w:val="22"/>
          <w:szCs w:val="22"/>
        </w:rPr>
        <w:t>onderneming</w:t>
      </w:r>
      <w:r w:rsidR="006C0904">
        <w:rPr>
          <w:rFonts w:ascii="Times New Roman" w:hAnsi="Times New Roman"/>
          <w:sz w:val="22"/>
          <w:szCs w:val="22"/>
        </w:rPr>
        <w:t xml:space="preserve"> is</w:t>
      </w:r>
      <w:r>
        <w:rPr>
          <w:rFonts w:ascii="Times New Roman" w:hAnsi="Times New Roman"/>
          <w:sz w:val="22"/>
          <w:szCs w:val="22"/>
        </w:rPr>
        <w:t xml:space="preserve"> uitgesloten van de vrijwilligersregeling.</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Ja</w:t>
      </w:r>
      <w:r w:rsidR="00FA159D">
        <w:rPr>
          <w:rFonts w:ascii="Times New Roman" w:hAnsi="Times New Roman"/>
          <w:sz w:val="22"/>
          <w:szCs w:val="22"/>
        </w:rPr>
        <w:t>. D</w:t>
      </w:r>
      <w:r>
        <w:rPr>
          <w:rFonts w:ascii="Times New Roman" w:hAnsi="Times New Roman"/>
          <w:sz w:val="22"/>
          <w:szCs w:val="22"/>
        </w:rPr>
        <w:t>eze vakantiewerkers zijn verzekerd op basis van een arbeidsovereenkomst.</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Pieter Vrolijk is niet verzekerd voor de ZW, omdat hij geen beloning in geld ontvangt. Hein Vergeer is wel verzekerd, omdat hij naast onderricht wel een beloning in geld ontvangt.</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Op basis van de Wet werk en arbeidsondersteuning jonggehandicapten (Wajong).</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Er is geen sprake van een echte dienstbetrekking, omdat de gezagsverhouding ontbreekt. Er is ook geen sprake van een fictieve dienstbetrekking als thuiswerker, omdat zij niet ten minste 40% van het minimumloon verdienen. D</w:t>
      </w:r>
      <w:r w:rsidR="00FA159D">
        <w:rPr>
          <w:rFonts w:ascii="Times New Roman" w:hAnsi="Times New Roman"/>
          <w:sz w:val="22"/>
          <w:szCs w:val="22"/>
        </w:rPr>
        <w:t>aarom</w:t>
      </w:r>
      <w:r>
        <w:rPr>
          <w:rFonts w:ascii="Times New Roman" w:hAnsi="Times New Roman"/>
          <w:sz w:val="22"/>
          <w:szCs w:val="22"/>
        </w:rPr>
        <w:t xml:space="preserve"> zijn de thuiswerkers niet verzekerd voor de werknemersverzekeringen.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Mevrouw De Jong is </w:t>
      </w:r>
      <w:proofErr w:type="spellStart"/>
      <w:r>
        <w:rPr>
          <w:rFonts w:ascii="Times New Roman" w:hAnsi="Times New Roman"/>
          <w:sz w:val="22"/>
          <w:szCs w:val="22"/>
        </w:rPr>
        <w:t>dienstverleenster</w:t>
      </w:r>
      <w:proofErr w:type="spellEnd"/>
      <w:r>
        <w:rPr>
          <w:rFonts w:ascii="Times New Roman" w:hAnsi="Times New Roman"/>
          <w:sz w:val="22"/>
          <w:szCs w:val="22"/>
        </w:rPr>
        <w:t xml:space="preserve"> aan huis omdat zij op niet meer dan drie dagen per week in het huishouden van een privépersoon huishoudelijke diensten vervult. Hierdoor is er geen sprake van verzekeringsplicht.</w:t>
      </w:r>
    </w:p>
    <w:p w:rsidR="00687EE8" w:rsidRDefault="00687EE8">
      <w:pPr>
        <w:spacing w:after="200" w:line="276" w:lineRule="auto"/>
        <w:rPr>
          <w:szCs w:val="22"/>
        </w:rPr>
      </w:pPr>
      <w:r>
        <w:rPr>
          <w:szCs w:val="22"/>
        </w:rPr>
        <w:br w:type="page"/>
      </w:r>
    </w:p>
    <w:p w:rsidR="00672DEC" w:rsidRDefault="00672DEC" w:rsidP="00032174">
      <w:pPr>
        <w:pStyle w:val="Tekstzonderopmaak"/>
        <w:ind w:left="708" w:hanging="708"/>
        <w:rPr>
          <w:rFonts w:ascii="Times New Roman" w:hAnsi="Times New Roman"/>
          <w:sz w:val="22"/>
          <w:szCs w:val="22"/>
        </w:rPr>
      </w:pPr>
      <w:r>
        <w:rPr>
          <w:rFonts w:ascii="Times New Roman" w:hAnsi="Times New Roman"/>
          <w:sz w:val="22"/>
          <w:szCs w:val="22"/>
        </w:rPr>
        <w:lastRenderedPageBreak/>
        <w:t>7.</w:t>
      </w:r>
      <w:r>
        <w:rPr>
          <w:rFonts w:ascii="Times New Roman" w:hAnsi="Times New Roman"/>
          <w:sz w:val="22"/>
          <w:szCs w:val="22"/>
        </w:rPr>
        <w:tab/>
        <w:t>Zie onderstaand schema.</w:t>
      </w:r>
    </w:p>
    <w:p w:rsidR="00687EE8" w:rsidRDefault="00687EE8" w:rsidP="00032174">
      <w:pPr>
        <w:pStyle w:val="Tekstzonderopmaak"/>
        <w:ind w:left="708" w:hanging="708"/>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5"/>
        <w:gridCol w:w="2159"/>
        <w:gridCol w:w="2319"/>
        <w:gridCol w:w="1955"/>
      </w:tblGrid>
      <w:tr w:rsidR="00672DEC" w:rsidTr="003646BB">
        <w:tc>
          <w:tcPr>
            <w:tcW w:w="2855" w:type="dxa"/>
          </w:tcPr>
          <w:p w:rsidR="00672DEC" w:rsidRPr="00FB10F7" w:rsidRDefault="00672DEC" w:rsidP="003646BB">
            <w:pPr>
              <w:rPr>
                <w:b/>
                <w:szCs w:val="22"/>
              </w:rPr>
            </w:pPr>
            <w:r w:rsidRPr="00FB10F7">
              <w:rPr>
                <w:b/>
                <w:szCs w:val="22"/>
              </w:rPr>
              <w:t>Arbeidsverhouding</w:t>
            </w:r>
          </w:p>
        </w:tc>
        <w:tc>
          <w:tcPr>
            <w:tcW w:w="2173" w:type="dxa"/>
          </w:tcPr>
          <w:p w:rsidR="00672DEC" w:rsidRPr="00FB10F7" w:rsidRDefault="00672DEC" w:rsidP="003646BB">
            <w:pPr>
              <w:rPr>
                <w:b/>
                <w:szCs w:val="22"/>
              </w:rPr>
            </w:pPr>
            <w:r w:rsidRPr="00FB10F7">
              <w:rPr>
                <w:b/>
                <w:szCs w:val="22"/>
              </w:rPr>
              <w:t>Loonbelasting / Premie volksverzekeringen</w:t>
            </w:r>
          </w:p>
        </w:tc>
        <w:tc>
          <w:tcPr>
            <w:tcW w:w="2256" w:type="dxa"/>
          </w:tcPr>
          <w:p w:rsidR="00672DEC" w:rsidRPr="00FB10F7" w:rsidRDefault="00672DEC" w:rsidP="003646BB">
            <w:pPr>
              <w:rPr>
                <w:b/>
                <w:szCs w:val="22"/>
              </w:rPr>
            </w:pPr>
            <w:r w:rsidRPr="00FB10F7">
              <w:rPr>
                <w:b/>
                <w:szCs w:val="22"/>
              </w:rPr>
              <w:t>Inkomensafhankelijke bijdrage Zvw</w:t>
            </w:r>
          </w:p>
        </w:tc>
        <w:tc>
          <w:tcPr>
            <w:tcW w:w="2004" w:type="dxa"/>
          </w:tcPr>
          <w:p w:rsidR="00672DEC" w:rsidRPr="00FB10F7" w:rsidRDefault="00672DEC" w:rsidP="003646BB">
            <w:pPr>
              <w:rPr>
                <w:b/>
                <w:szCs w:val="22"/>
              </w:rPr>
            </w:pPr>
            <w:r w:rsidRPr="00FB10F7">
              <w:rPr>
                <w:b/>
                <w:szCs w:val="22"/>
              </w:rPr>
              <w:t>Premies werknemers- verzekeringen</w:t>
            </w:r>
          </w:p>
        </w:tc>
      </w:tr>
      <w:tr w:rsidR="00672DEC" w:rsidTr="003646BB">
        <w:trPr>
          <w:trHeight w:val="340"/>
        </w:trPr>
        <w:tc>
          <w:tcPr>
            <w:tcW w:w="2855" w:type="dxa"/>
          </w:tcPr>
          <w:p w:rsidR="00672DEC" w:rsidRDefault="00672DEC" w:rsidP="003646BB">
            <w:pPr>
              <w:rPr>
                <w:szCs w:val="22"/>
              </w:rPr>
            </w:pPr>
            <w:r>
              <w:rPr>
                <w:szCs w:val="22"/>
              </w:rPr>
              <w:t>Directeur/AB-houder</w:t>
            </w:r>
          </w:p>
        </w:tc>
        <w:tc>
          <w:tcPr>
            <w:tcW w:w="2173" w:type="dxa"/>
          </w:tcPr>
          <w:p w:rsidR="00672DEC" w:rsidRDefault="00672DEC" w:rsidP="003646BB">
            <w:pPr>
              <w:rPr>
                <w:szCs w:val="22"/>
              </w:rPr>
            </w:pPr>
            <w:r>
              <w:rPr>
                <w:szCs w:val="22"/>
              </w:rPr>
              <w:t>Ja</w:t>
            </w:r>
          </w:p>
        </w:tc>
        <w:tc>
          <w:tcPr>
            <w:tcW w:w="2256" w:type="dxa"/>
          </w:tcPr>
          <w:p w:rsidR="00672DEC" w:rsidRDefault="00672DEC" w:rsidP="003646BB">
            <w:pPr>
              <w:rPr>
                <w:szCs w:val="22"/>
              </w:rPr>
            </w:pPr>
            <w:r>
              <w:rPr>
                <w:szCs w:val="22"/>
              </w:rPr>
              <w:t>Ja (lage bijdrage)</w:t>
            </w:r>
          </w:p>
        </w:tc>
        <w:tc>
          <w:tcPr>
            <w:tcW w:w="2004" w:type="dxa"/>
          </w:tcPr>
          <w:p w:rsidR="00672DEC" w:rsidRDefault="00672DEC" w:rsidP="003646BB">
            <w:pPr>
              <w:rPr>
                <w:szCs w:val="22"/>
              </w:rPr>
            </w:pPr>
            <w:r>
              <w:rPr>
                <w:szCs w:val="22"/>
              </w:rPr>
              <w:t>Nee*</w:t>
            </w:r>
          </w:p>
        </w:tc>
      </w:tr>
      <w:tr w:rsidR="00672DEC" w:rsidTr="003646BB">
        <w:trPr>
          <w:trHeight w:val="340"/>
        </w:trPr>
        <w:tc>
          <w:tcPr>
            <w:tcW w:w="2855" w:type="dxa"/>
          </w:tcPr>
          <w:p w:rsidR="00672DEC" w:rsidRDefault="00672DEC" w:rsidP="003646BB">
            <w:pPr>
              <w:rPr>
                <w:szCs w:val="22"/>
              </w:rPr>
            </w:pPr>
            <w:r>
              <w:rPr>
                <w:szCs w:val="22"/>
              </w:rPr>
              <w:t>Directeur/grootaandeelhouder</w:t>
            </w:r>
          </w:p>
        </w:tc>
        <w:tc>
          <w:tcPr>
            <w:tcW w:w="2173" w:type="dxa"/>
          </w:tcPr>
          <w:p w:rsidR="00672DEC" w:rsidRDefault="00672DEC" w:rsidP="003646BB">
            <w:pPr>
              <w:rPr>
                <w:szCs w:val="22"/>
              </w:rPr>
            </w:pPr>
            <w:r>
              <w:rPr>
                <w:szCs w:val="22"/>
              </w:rPr>
              <w:t>Ja</w:t>
            </w:r>
          </w:p>
        </w:tc>
        <w:tc>
          <w:tcPr>
            <w:tcW w:w="2256" w:type="dxa"/>
          </w:tcPr>
          <w:p w:rsidR="00672DEC" w:rsidRDefault="00672DEC" w:rsidP="003646BB">
            <w:pPr>
              <w:rPr>
                <w:szCs w:val="22"/>
              </w:rPr>
            </w:pPr>
            <w:r>
              <w:rPr>
                <w:szCs w:val="22"/>
              </w:rPr>
              <w:t>Ja (lage bijdrage)</w:t>
            </w:r>
          </w:p>
        </w:tc>
        <w:tc>
          <w:tcPr>
            <w:tcW w:w="2004" w:type="dxa"/>
          </w:tcPr>
          <w:p w:rsidR="00672DEC" w:rsidRDefault="00672DEC" w:rsidP="003646BB">
            <w:pPr>
              <w:rPr>
                <w:szCs w:val="22"/>
              </w:rPr>
            </w:pPr>
            <w:r>
              <w:rPr>
                <w:szCs w:val="22"/>
              </w:rPr>
              <w:t>Nee</w:t>
            </w:r>
          </w:p>
        </w:tc>
      </w:tr>
      <w:tr w:rsidR="00672DEC" w:rsidTr="003646BB">
        <w:trPr>
          <w:trHeight w:val="340"/>
        </w:trPr>
        <w:tc>
          <w:tcPr>
            <w:tcW w:w="2855" w:type="dxa"/>
          </w:tcPr>
          <w:p w:rsidR="00672DEC" w:rsidRDefault="00672DEC" w:rsidP="003646BB">
            <w:pPr>
              <w:rPr>
                <w:szCs w:val="22"/>
              </w:rPr>
            </w:pPr>
            <w:r>
              <w:rPr>
                <w:szCs w:val="22"/>
              </w:rPr>
              <w:t>Bestuurder coöperatie met zelfbestuur</w:t>
            </w:r>
          </w:p>
        </w:tc>
        <w:tc>
          <w:tcPr>
            <w:tcW w:w="2173" w:type="dxa"/>
          </w:tcPr>
          <w:p w:rsidR="00672DEC" w:rsidRDefault="00672DEC" w:rsidP="003646BB">
            <w:pPr>
              <w:rPr>
                <w:szCs w:val="22"/>
              </w:rPr>
            </w:pPr>
            <w:r>
              <w:rPr>
                <w:szCs w:val="22"/>
              </w:rPr>
              <w:t>Ja</w:t>
            </w:r>
          </w:p>
        </w:tc>
        <w:tc>
          <w:tcPr>
            <w:tcW w:w="2256" w:type="dxa"/>
          </w:tcPr>
          <w:p w:rsidR="00672DEC" w:rsidRDefault="00672DEC" w:rsidP="003646BB">
            <w:pPr>
              <w:rPr>
                <w:szCs w:val="22"/>
              </w:rPr>
            </w:pPr>
            <w:r>
              <w:rPr>
                <w:szCs w:val="22"/>
              </w:rPr>
              <w:t>Ja</w:t>
            </w:r>
          </w:p>
        </w:tc>
        <w:tc>
          <w:tcPr>
            <w:tcW w:w="2004" w:type="dxa"/>
          </w:tcPr>
          <w:p w:rsidR="00672DEC" w:rsidRDefault="00672DEC" w:rsidP="003646BB">
            <w:pPr>
              <w:rPr>
                <w:szCs w:val="22"/>
              </w:rPr>
            </w:pPr>
            <w:r>
              <w:rPr>
                <w:szCs w:val="22"/>
              </w:rPr>
              <w:t>Ja (behalve bij minder dan 3 deelnemers)</w:t>
            </w:r>
          </w:p>
        </w:tc>
      </w:tr>
      <w:tr w:rsidR="00672DEC" w:rsidTr="003646BB">
        <w:trPr>
          <w:trHeight w:val="340"/>
        </w:trPr>
        <w:tc>
          <w:tcPr>
            <w:tcW w:w="2855" w:type="dxa"/>
          </w:tcPr>
          <w:p w:rsidR="00672DEC" w:rsidRDefault="00672DEC" w:rsidP="003646BB">
            <w:pPr>
              <w:rPr>
                <w:szCs w:val="22"/>
              </w:rPr>
            </w:pPr>
            <w:r>
              <w:rPr>
                <w:szCs w:val="22"/>
              </w:rPr>
              <w:t>Gelijkgestelde</w:t>
            </w:r>
          </w:p>
        </w:tc>
        <w:tc>
          <w:tcPr>
            <w:tcW w:w="2173" w:type="dxa"/>
          </w:tcPr>
          <w:p w:rsidR="00672DEC" w:rsidRDefault="00672DEC" w:rsidP="003646BB">
            <w:pPr>
              <w:rPr>
                <w:szCs w:val="22"/>
              </w:rPr>
            </w:pPr>
            <w:r>
              <w:rPr>
                <w:szCs w:val="22"/>
              </w:rPr>
              <w:t>Ja</w:t>
            </w:r>
          </w:p>
        </w:tc>
        <w:tc>
          <w:tcPr>
            <w:tcW w:w="2256" w:type="dxa"/>
          </w:tcPr>
          <w:p w:rsidR="00672DEC" w:rsidRDefault="00672DEC" w:rsidP="003646BB">
            <w:pPr>
              <w:rPr>
                <w:szCs w:val="22"/>
              </w:rPr>
            </w:pPr>
            <w:r>
              <w:rPr>
                <w:szCs w:val="22"/>
              </w:rPr>
              <w:t>Ja</w:t>
            </w:r>
          </w:p>
        </w:tc>
        <w:tc>
          <w:tcPr>
            <w:tcW w:w="2004" w:type="dxa"/>
          </w:tcPr>
          <w:p w:rsidR="00672DEC" w:rsidRDefault="00672DEC" w:rsidP="003646BB">
            <w:pPr>
              <w:rPr>
                <w:szCs w:val="22"/>
              </w:rPr>
            </w:pPr>
            <w:r>
              <w:rPr>
                <w:szCs w:val="22"/>
              </w:rPr>
              <w:t>Ja</w:t>
            </w:r>
          </w:p>
        </w:tc>
      </w:tr>
      <w:tr w:rsidR="00672DEC" w:rsidTr="003646BB">
        <w:trPr>
          <w:trHeight w:val="340"/>
        </w:trPr>
        <w:tc>
          <w:tcPr>
            <w:tcW w:w="2855" w:type="dxa"/>
          </w:tcPr>
          <w:p w:rsidR="00672DEC" w:rsidRDefault="00672DEC" w:rsidP="003646BB">
            <w:pPr>
              <w:rPr>
                <w:szCs w:val="22"/>
              </w:rPr>
            </w:pPr>
            <w:r>
              <w:rPr>
                <w:szCs w:val="22"/>
              </w:rPr>
              <w:t>Meewerkend kind</w:t>
            </w:r>
          </w:p>
        </w:tc>
        <w:tc>
          <w:tcPr>
            <w:tcW w:w="2173" w:type="dxa"/>
          </w:tcPr>
          <w:p w:rsidR="00672DEC" w:rsidRDefault="00672DEC" w:rsidP="003646BB">
            <w:pPr>
              <w:rPr>
                <w:szCs w:val="22"/>
              </w:rPr>
            </w:pPr>
            <w:r>
              <w:rPr>
                <w:szCs w:val="22"/>
              </w:rPr>
              <w:t>Ja</w:t>
            </w:r>
          </w:p>
        </w:tc>
        <w:tc>
          <w:tcPr>
            <w:tcW w:w="2256" w:type="dxa"/>
          </w:tcPr>
          <w:p w:rsidR="00672DEC" w:rsidRDefault="00672DEC" w:rsidP="003646BB">
            <w:pPr>
              <w:rPr>
                <w:szCs w:val="22"/>
              </w:rPr>
            </w:pPr>
            <w:r>
              <w:rPr>
                <w:szCs w:val="22"/>
              </w:rPr>
              <w:t>Ja</w:t>
            </w:r>
          </w:p>
        </w:tc>
        <w:tc>
          <w:tcPr>
            <w:tcW w:w="2004" w:type="dxa"/>
          </w:tcPr>
          <w:p w:rsidR="00672DEC" w:rsidRDefault="00672DEC" w:rsidP="003646BB">
            <w:pPr>
              <w:rPr>
                <w:szCs w:val="22"/>
              </w:rPr>
            </w:pPr>
            <w:r>
              <w:rPr>
                <w:szCs w:val="22"/>
              </w:rPr>
              <w:t>Nee</w:t>
            </w:r>
          </w:p>
        </w:tc>
      </w:tr>
      <w:tr w:rsidR="00672DEC" w:rsidTr="003646BB">
        <w:trPr>
          <w:trHeight w:val="340"/>
        </w:trPr>
        <w:tc>
          <w:tcPr>
            <w:tcW w:w="2855" w:type="dxa"/>
          </w:tcPr>
          <w:p w:rsidR="00672DEC" w:rsidRDefault="00672DEC" w:rsidP="003646BB">
            <w:pPr>
              <w:rPr>
                <w:szCs w:val="22"/>
              </w:rPr>
            </w:pPr>
            <w:r>
              <w:rPr>
                <w:szCs w:val="22"/>
              </w:rPr>
              <w:t>Dienstverlener aan huis</w:t>
            </w:r>
          </w:p>
        </w:tc>
        <w:tc>
          <w:tcPr>
            <w:tcW w:w="2173" w:type="dxa"/>
          </w:tcPr>
          <w:p w:rsidR="00672DEC" w:rsidRDefault="00672DEC" w:rsidP="003646BB">
            <w:pPr>
              <w:rPr>
                <w:szCs w:val="22"/>
              </w:rPr>
            </w:pPr>
            <w:r>
              <w:rPr>
                <w:szCs w:val="22"/>
              </w:rPr>
              <w:t>Nee</w:t>
            </w:r>
          </w:p>
        </w:tc>
        <w:tc>
          <w:tcPr>
            <w:tcW w:w="2256" w:type="dxa"/>
          </w:tcPr>
          <w:p w:rsidR="00672DEC" w:rsidRDefault="00672DEC" w:rsidP="003646BB">
            <w:pPr>
              <w:rPr>
                <w:szCs w:val="22"/>
              </w:rPr>
            </w:pPr>
            <w:r>
              <w:rPr>
                <w:szCs w:val="22"/>
              </w:rPr>
              <w:t>Nee</w:t>
            </w:r>
          </w:p>
        </w:tc>
        <w:tc>
          <w:tcPr>
            <w:tcW w:w="2004" w:type="dxa"/>
          </w:tcPr>
          <w:p w:rsidR="00672DEC" w:rsidRDefault="00672DEC" w:rsidP="003646BB">
            <w:pPr>
              <w:rPr>
                <w:szCs w:val="22"/>
              </w:rPr>
            </w:pPr>
            <w:r>
              <w:rPr>
                <w:szCs w:val="22"/>
              </w:rPr>
              <w:t>Nee</w:t>
            </w:r>
          </w:p>
        </w:tc>
      </w:tr>
      <w:tr w:rsidR="00672DEC" w:rsidTr="003646BB">
        <w:trPr>
          <w:trHeight w:val="340"/>
        </w:trPr>
        <w:tc>
          <w:tcPr>
            <w:tcW w:w="2855" w:type="dxa"/>
          </w:tcPr>
          <w:p w:rsidR="00672DEC" w:rsidRDefault="00672DEC" w:rsidP="003646BB">
            <w:pPr>
              <w:rPr>
                <w:szCs w:val="22"/>
              </w:rPr>
            </w:pPr>
            <w:r>
              <w:rPr>
                <w:szCs w:val="22"/>
              </w:rPr>
              <w:t>Pseudowerknemer</w:t>
            </w:r>
          </w:p>
        </w:tc>
        <w:tc>
          <w:tcPr>
            <w:tcW w:w="2173" w:type="dxa"/>
          </w:tcPr>
          <w:p w:rsidR="00672DEC" w:rsidRDefault="00672DEC" w:rsidP="003646BB">
            <w:pPr>
              <w:rPr>
                <w:szCs w:val="22"/>
              </w:rPr>
            </w:pPr>
            <w:r>
              <w:rPr>
                <w:szCs w:val="22"/>
              </w:rPr>
              <w:t>Ja</w:t>
            </w:r>
          </w:p>
        </w:tc>
        <w:tc>
          <w:tcPr>
            <w:tcW w:w="2256" w:type="dxa"/>
          </w:tcPr>
          <w:p w:rsidR="00672DEC" w:rsidRDefault="00672DEC" w:rsidP="003646BB">
            <w:pPr>
              <w:rPr>
                <w:szCs w:val="22"/>
              </w:rPr>
            </w:pPr>
            <w:r>
              <w:rPr>
                <w:szCs w:val="22"/>
              </w:rPr>
              <w:t>Ja (lage bijdrage)</w:t>
            </w:r>
          </w:p>
        </w:tc>
        <w:tc>
          <w:tcPr>
            <w:tcW w:w="2004" w:type="dxa"/>
          </w:tcPr>
          <w:p w:rsidR="00672DEC" w:rsidRDefault="00672DEC" w:rsidP="003646BB">
            <w:pPr>
              <w:rPr>
                <w:szCs w:val="22"/>
              </w:rPr>
            </w:pPr>
            <w:r>
              <w:rPr>
                <w:szCs w:val="22"/>
              </w:rPr>
              <w:t>Nee</w:t>
            </w:r>
          </w:p>
        </w:tc>
      </w:tr>
      <w:tr w:rsidR="00672DEC" w:rsidTr="003646BB">
        <w:trPr>
          <w:trHeight w:val="340"/>
        </w:trPr>
        <w:tc>
          <w:tcPr>
            <w:tcW w:w="2855" w:type="dxa"/>
          </w:tcPr>
          <w:p w:rsidR="00672DEC" w:rsidRDefault="00672DEC" w:rsidP="003646BB">
            <w:pPr>
              <w:rPr>
                <w:szCs w:val="22"/>
              </w:rPr>
            </w:pPr>
            <w:r>
              <w:rPr>
                <w:szCs w:val="22"/>
              </w:rPr>
              <w:t>Vrijwilliger</w:t>
            </w:r>
          </w:p>
        </w:tc>
        <w:tc>
          <w:tcPr>
            <w:tcW w:w="2173" w:type="dxa"/>
          </w:tcPr>
          <w:p w:rsidR="00672DEC" w:rsidRDefault="00672DEC" w:rsidP="003646BB">
            <w:pPr>
              <w:rPr>
                <w:szCs w:val="22"/>
              </w:rPr>
            </w:pPr>
            <w:r>
              <w:rPr>
                <w:szCs w:val="22"/>
              </w:rPr>
              <w:t>Nee</w:t>
            </w:r>
          </w:p>
        </w:tc>
        <w:tc>
          <w:tcPr>
            <w:tcW w:w="2256" w:type="dxa"/>
          </w:tcPr>
          <w:p w:rsidR="00672DEC" w:rsidRDefault="00672DEC" w:rsidP="003646BB">
            <w:pPr>
              <w:rPr>
                <w:szCs w:val="22"/>
              </w:rPr>
            </w:pPr>
            <w:r>
              <w:rPr>
                <w:szCs w:val="22"/>
              </w:rPr>
              <w:t>Nee</w:t>
            </w:r>
          </w:p>
        </w:tc>
        <w:tc>
          <w:tcPr>
            <w:tcW w:w="2004" w:type="dxa"/>
          </w:tcPr>
          <w:p w:rsidR="00672DEC" w:rsidRDefault="00672DEC" w:rsidP="003646BB">
            <w:pPr>
              <w:rPr>
                <w:szCs w:val="22"/>
              </w:rPr>
            </w:pPr>
            <w:r>
              <w:rPr>
                <w:szCs w:val="22"/>
              </w:rPr>
              <w:t>Nee</w:t>
            </w:r>
          </w:p>
        </w:tc>
      </w:tr>
      <w:tr w:rsidR="00672DEC" w:rsidTr="003646BB">
        <w:trPr>
          <w:trHeight w:val="340"/>
        </w:trPr>
        <w:tc>
          <w:tcPr>
            <w:tcW w:w="2855" w:type="dxa"/>
          </w:tcPr>
          <w:p w:rsidR="00672DEC" w:rsidRDefault="00672DEC" w:rsidP="003646BB">
            <w:pPr>
              <w:rPr>
                <w:szCs w:val="22"/>
              </w:rPr>
            </w:pPr>
            <w:r>
              <w:rPr>
                <w:szCs w:val="22"/>
              </w:rPr>
              <w:t>Deelvisser</w:t>
            </w:r>
          </w:p>
        </w:tc>
        <w:tc>
          <w:tcPr>
            <w:tcW w:w="2173" w:type="dxa"/>
          </w:tcPr>
          <w:p w:rsidR="00672DEC" w:rsidRDefault="00672DEC" w:rsidP="003646BB">
            <w:pPr>
              <w:rPr>
                <w:szCs w:val="22"/>
              </w:rPr>
            </w:pPr>
            <w:r>
              <w:rPr>
                <w:szCs w:val="22"/>
              </w:rPr>
              <w:t>Nee</w:t>
            </w:r>
          </w:p>
        </w:tc>
        <w:tc>
          <w:tcPr>
            <w:tcW w:w="2256" w:type="dxa"/>
          </w:tcPr>
          <w:p w:rsidR="00672DEC" w:rsidRDefault="00672DEC" w:rsidP="003646BB">
            <w:pPr>
              <w:rPr>
                <w:szCs w:val="22"/>
              </w:rPr>
            </w:pPr>
            <w:r>
              <w:rPr>
                <w:szCs w:val="22"/>
              </w:rPr>
              <w:t>Nee</w:t>
            </w:r>
          </w:p>
        </w:tc>
        <w:tc>
          <w:tcPr>
            <w:tcW w:w="2004" w:type="dxa"/>
          </w:tcPr>
          <w:p w:rsidR="00672DEC" w:rsidRDefault="00672DEC" w:rsidP="003646BB">
            <w:pPr>
              <w:rPr>
                <w:szCs w:val="22"/>
              </w:rPr>
            </w:pPr>
            <w:r>
              <w:rPr>
                <w:szCs w:val="22"/>
              </w:rPr>
              <w:t>Ja</w:t>
            </w:r>
          </w:p>
        </w:tc>
      </w:tr>
      <w:tr w:rsidR="00672DEC" w:rsidTr="003646BB">
        <w:trPr>
          <w:trHeight w:val="340"/>
        </w:trPr>
        <w:tc>
          <w:tcPr>
            <w:tcW w:w="2855" w:type="dxa"/>
          </w:tcPr>
          <w:p w:rsidR="00672DEC" w:rsidRDefault="00672DEC" w:rsidP="003646BB">
            <w:pPr>
              <w:rPr>
                <w:szCs w:val="22"/>
              </w:rPr>
            </w:pPr>
            <w:r>
              <w:rPr>
                <w:szCs w:val="22"/>
              </w:rPr>
              <w:t>Zelfstandige</w:t>
            </w:r>
          </w:p>
        </w:tc>
        <w:tc>
          <w:tcPr>
            <w:tcW w:w="2173" w:type="dxa"/>
          </w:tcPr>
          <w:p w:rsidR="00672DEC" w:rsidRDefault="00672DEC" w:rsidP="003646BB">
            <w:pPr>
              <w:rPr>
                <w:szCs w:val="22"/>
              </w:rPr>
            </w:pPr>
            <w:r>
              <w:rPr>
                <w:szCs w:val="22"/>
              </w:rPr>
              <w:t>Nee</w:t>
            </w:r>
          </w:p>
        </w:tc>
        <w:tc>
          <w:tcPr>
            <w:tcW w:w="2256" w:type="dxa"/>
          </w:tcPr>
          <w:p w:rsidR="00672DEC" w:rsidRDefault="00672DEC" w:rsidP="003646BB">
            <w:pPr>
              <w:rPr>
                <w:szCs w:val="22"/>
              </w:rPr>
            </w:pPr>
            <w:r>
              <w:rPr>
                <w:szCs w:val="22"/>
              </w:rPr>
              <w:t>Nee</w:t>
            </w:r>
          </w:p>
        </w:tc>
        <w:tc>
          <w:tcPr>
            <w:tcW w:w="2004" w:type="dxa"/>
          </w:tcPr>
          <w:p w:rsidR="00672DEC" w:rsidRDefault="00672DEC" w:rsidP="003646BB">
            <w:pPr>
              <w:rPr>
                <w:szCs w:val="22"/>
              </w:rPr>
            </w:pPr>
            <w:r>
              <w:rPr>
                <w:szCs w:val="22"/>
              </w:rPr>
              <w:t>Nee</w:t>
            </w:r>
          </w:p>
        </w:tc>
      </w:tr>
    </w:tbl>
    <w:p w:rsidR="00672DEC" w:rsidRDefault="00672DEC" w:rsidP="00672DEC">
      <w:pPr>
        <w:pStyle w:val="Tekstzonderopmaak"/>
        <w:ind w:left="284" w:hanging="284"/>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t>Een aanmerkelijkbelanghouder die 50% of meer van de aandelen bezit, zal niet verzekeringsplichtig zijn. Indien hij een minderheidsbelang heeft zullen feiten en omstandigheden een rol spelen bij de vraag of hij al dan niet verplicht verzekerd is. In beginsel zal een minderheidsbelang wel tot verzekeringsplicht kunnen leiden.</w:t>
      </w:r>
    </w:p>
    <w:p w:rsidR="00FE36CC" w:rsidRDefault="00FE36CC" w:rsidP="00032174">
      <w:pPr>
        <w:pStyle w:val="Tekstzonderopmaak"/>
        <w:ind w:left="708" w:hanging="708"/>
        <w:rPr>
          <w:rFonts w:ascii="Times New Roman" w:hAnsi="Times New Roman"/>
          <w:sz w:val="22"/>
          <w:szCs w:val="22"/>
        </w:rPr>
      </w:pP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Opgave 5.11</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Er is geen beschikking van de Belastingdienst nodig. Opdrachtgever en opdracht</w:t>
      </w:r>
      <w:r w:rsidR="00FA159D">
        <w:rPr>
          <w:rFonts w:ascii="Times New Roman" w:hAnsi="Times New Roman"/>
          <w:sz w:val="22"/>
          <w:szCs w:val="22"/>
        </w:rPr>
        <w:t>-</w:t>
      </w:r>
      <w:r>
        <w:rPr>
          <w:rFonts w:ascii="Times New Roman" w:hAnsi="Times New Roman"/>
          <w:sz w:val="22"/>
          <w:szCs w:val="22"/>
        </w:rPr>
        <w:t>nemer moeten samen aan de inspecteur melden dat de arbeidsverhouding als (pseudo)</w:t>
      </w:r>
      <w:r w:rsidR="00FA159D">
        <w:rPr>
          <w:rFonts w:ascii="Times New Roman" w:hAnsi="Times New Roman"/>
          <w:sz w:val="22"/>
          <w:szCs w:val="22"/>
        </w:rPr>
        <w:t>-</w:t>
      </w:r>
      <w:r>
        <w:rPr>
          <w:rFonts w:ascii="Times New Roman" w:hAnsi="Times New Roman"/>
          <w:sz w:val="22"/>
          <w:szCs w:val="22"/>
        </w:rPr>
        <w:t>dienstbetrekking moet worden beschouwd. Het verzoek moet plaatsvinden voor de eerste inhouding.</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Onjuist. Dit geldt pas </w:t>
      </w:r>
      <w:r w:rsidRPr="00A12977">
        <w:rPr>
          <w:rFonts w:ascii="Times New Roman" w:hAnsi="Times New Roman"/>
          <w:sz w:val="22"/>
          <w:szCs w:val="22"/>
        </w:rPr>
        <w:t xml:space="preserve">vanaf </w:t>
      </w:r>
      <w:r w:rsidR="009B4EF4" w:rsidRPr="00A12977">
        <w:rPr>
          <w:rFonts w:ascii="Times New Roman" w:hAnsi="Times New Roman"/>
          <w:sz w:val="22"/>
          <w:szCs w:val="22"/>
        </w:rPr>
        <w:t xml:space="preserve">40%, dus </w:t>
      </w:r>
      <w:r w:rsidRPr="00A12977">
        <w:rPr>
          <w:rFonts w:ascii="Times New Roman" w:hAnsi="Times New Roman"/>
          <w:sz w:val="22"/>
          <w:szCs w:val="22"/>
        </w:rPr>
        <w:t>2/5 van het</w:t>
      </w:r>
      <w:r>
        <w:rPr>
          <w:rFonts w:ascii="Times New Roman" w:hAnsi="Times New Roman"/>
          <w:sz w:val="22"/>
          <w:szCs w:val="22"/>
        </w:rPr>
        <w:t xml:space="preserve"> minimumloon.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Juist. (Hier is sprake van dienstverlening aan huis).</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Onjuist. Er kan sprake zijn van een echte dienstbetrekking, waarbij alle loonheffingen moeten worden ingehouden. Als er geen arbeidsovereenkomst is aangegaan, maar wel loon in geld wordt betaald, is er een fictieve dienstbetrekking voor loonheffing en Zvw, maar niet voor de werknemersverzekeringen. (De stagiair is dan wel ZW-verzekerd). Indien er naast opleiding geen beloning in geld wordt gegeven, is de stagiair </w:t>
      </w:r>
      <w:r w:rsidRPr="00A12977">
        <w:rPr>
          <w:rFonts w:ascii="Times New Roman" w:hAnsi="Times New Roman"/>
          <w:sz w:val="22"/>
          <w:szCs w:val="22"/>
        </w:rPr>
        <w:t>slechts verzekerd voo</w:t>
      </w:r>
      <w:r w:rsidR="00FA159D" w:rsidRPr="00A12977">
        <w:rPr>
          <w:rFonts w:ascii="Times New Roman" w:hAnsi="Times New Roman"/>
          <w:sz w:val="22"/>
          <w:szCs w:val="22"/>
        </w:rPr>
        <w:t>r de Wajong.</w:t>
      </w:r>
      <w:r w:rsidR="00861C56" w:rsidRPr="00A12977">
        <w:rPr>
          <w:rFonts w:ascii="Times New Roman" w:hAnsi="Times New Roman"/>
          <w:sz w:val="22"/>
          <w:szCs w:val="22"/>
        </w:rPr>
        <w:t xml:space="preserve"> Alleen i</w:t>
      </w:r>
      <w:r w:rsidR="00FA159D" w:rsidRPr="00A12977">
        <w:rPr>
          <w:rFonts w:ascii="Times New Roman" w:hAnsi="Times New Roman"/>
          <w:sz w:val="22"/>
          <w:szCs w:val="22"/>
        </w:rPr>
        <w:t xml:space="preserve">n deze situatie zijn er </w:t>
      </w:r>
      <w:r w:rsidRPr="00A12977">
        <w:rPr>
          <w:rFonts w:ascii="Times New Roman" w:hAnsi="Times New Roman"/>
          <w:sz w:val="22"/>
          <w:szCs w:val="22"/>
        </w:rPr>
        <w:t>geen loonheffingen verschuldi</w:t>
      </w:r>
      <w:r>
        <w:rPr>
          <w:rFonts w:ascii="Times New Roman" w:hAnsi="Times New Roman"/>
          <w:sz w:val="22"/>
          <w:szCs w:val="22"/>
        </w:rPr>
        <w:t>gd.</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Juist.</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Onjuist. Bij een dga moet wel (lage)werknemersbijdrage Zvw worden ingehouden en </w:t>
      </w:r>
      <w:proofErr w:type="spellStart"/>
      <w:r>
        <w:rPr>
          <w:rFonts w:ascii="Times New Roman" w:hAnsi="Times New Roman"/>
          <w:sz w:val="22"/>
          <w:szCs w:val="22"/>
        </w:rPr>
        <w:t>afgedra</w:t>
      </w:r>
      <w:r w:rsidR="00FA159D">
        <w:rPr>
          <w:rFonts w:ascii="Times New Roman" w:hAnsi="Times New Roman"/>
          <w:sz w:val="22"/>
          <w:szCs w:val="22"/>
        </w:rPr>
        <w:t>-</w:t>
      </w:r>
      <w:r>
        <w:rPr>
          <w:rFonts w:ascii="Times New Roman" w:hAnsi="Times New Roman"/>
          <w:sz w:val="22"/>
          <w:szCs w:val="22"/>
        </w:rPr>
        <w:t>gen</w:t>
      </w:r>
      <w:proofErr w:type="spellEnd"/>
      <w:r>
        <w:rPr>
          <w:rFonts w:ascii="Times New Roman" w:hAnsi="Times New Roman"/>
          <w:sz w:val="22"/>
          <w:szCs w:val="22"/>
        </w:rPr>
        <w:t>.</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Onjuist. Voor een militair moeten wel premies werknemersverzekeringen worden afgedragen.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 xml:space="preserve">Juist. (In beide arbeidsverhoudingen wordt op minder dan 4 dagen per week arbeid verricht. Het werk in de praktijkruimte vergt minder dan 40% van de totale werktijd in de </w:t>
      </w:r>
      <w:proofErr w:type="spellStart"/>
      <w:r>
        <w:rPr>
          <w:rFonts w:ascii="Times New Roman" w:hAnsi="Times New Roman"/>
          <w:sz w:val="22"/>
          <w:szCs w:val="22"/>
        </w:rPr>
        <w:t>desbetref</w:t>
      </w:r>
      <w:r w:rsidR="00FA159D">
        <w:rPr>
          <w:rFonts w:ascii="Times New Roman" w:hAnsi="Times New Roman"/>
          <w:sz w:val="22"/>
          <w:szCs w:val="22"/>
        </w:rPr>
        <w:t>-</w:t>
      </w:r>
      <w:r>
        <w:rPr>
          <w:rFonts w:ascii="Times New Roman" w:hAnsi="Times New Roman"/>
          <w:sz w:val="22"/>
          <w:szCs w:val="22"/>
        </w:rPr>
        <w:t>fende</w:t>
      </w:r>
      <w:proofErr w:type="spellEnd"/>
      <w:r>
        <w:rPr>
          <w:rFonts w:ascii="Times New Roman" w:hAnsi="Times New Roman"/>
          <w:sz w:val="22"/>
          <w:szCs w:val="22"/>
        </w:rPr>
        <w:t xml:space="preserve"> arbeidsverhouding).</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 xml:space="preserve">Onjuist. In de voorbeeldovereenkomst zijn de voorwaarden opgenomen waardoor er geen sprake is van een dienstbetrekking. Voorwaarde is wel dat partijen zich strikt aan de </w:t>
      </w:r>
      <w:r w:rsidR="00FA159D">
        <w:rPr>
          <w:rFonts w:ascii="Times New Roman" w:hAnsi="Times New Roman"/>
          <w:sz w:val="22"/>
          <w:szCs w:val="22"/>
        </w:rPr>
        <w:t>v</w:t>
      </w:r>
      <w:r>
        <w:rPr>
          <w:rFonts w:ascii="Times New Roman" w:hAnsi="Times New Roman"/>
          <w:sz w:val="22"/>
          <w:szCs w:val="22"/>
        </w:rPr>
        <w:t>oorbeeldovereenkomst houden.</w:t>
      </w:r>
    </w:p>
    <w:p w:rsidR="00FA159D" w:rsidRDefault="00FA159D" w:rsidP="00032174">
      <w:pPr>
        <w:pStyle w:val="Tekstzonderopmaak"/>
        <w:ind w:left="708" w:hanging="708"/>
        <w:rPr>
          <w:rFonts w:ascii="Times New Roman" w:hAnsi="Times New Roman"/>
          <w:sz w:val="22"/>
          <w:szCs w:val="22"/>
        </w:rPr>
      </w:pPr>
    </w:p>
    <w:p w:rsidR="00FE36CC" w:rsidRDefault="00FE36CC" w:rsidP="00032174">
      <w:pPr>
        <w:pStyle w:val="Tekstzonderopmaak"/>
        <w:ind w:left="708" w:hanging="708"/>
        <w:rPr>
          <w:rFonts w:ascii="Times New Roman" w:hAnsi="Times New Roman"/>
          <w:sz w:val="22"/>
          <w:szCs w:val="22"/>
        </w:rPr>
      </w:pPr>
    </w:p>
    <w:p w:rsidR="00687EE8" w:rsidRDefault="00687EE8">
      <w:pPr>
        <w:spacing w:after="200" w:line="276" w:lineRule="auto"/>
        <w:rPr>
          <w:szCs w:val="22"/>
        </w:rPr>
      </w:pPr>
      <w:r>
        <w:rPr>
          <w:szCs w:val="22"/>
        </w:rPr>
        <w:br w:type="page"/>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lastRenderedPageBreak/>
        <w:t>Opgave 5.12</w:t>
      </w:r>
    </w:p>
    <w:p w:rsidR="00032174" w:rsidRDefault="00032174" w:rsidP="00032174">
      <w:pPr>
        <w:pStyle w:val="Tekstzonderopmaak"/>
        <w:ind w:left="708" w:hanging="708"/>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260"/>
        <w:gridCol w:w="1620"/>
        <w:gridCol w:w="1080"/>
        <w:gridCol w:w="4678"/>
      </w:tblGrid>
      <w:tr w:rsidR="00032174" w:rsidTr="00C864E8">
        <w:tc>
          <w:tcPr>
            <w:tcW w:w="648" w:type="dxa"/>
          </w:tcPr>
          <w:p w:rsidR="00032174" w:rsidRDefault="00032174" w:rsidP="00C864E8">
            <w:pPr>
              <w:rPr>
                <w:b/>
              </w:rPr>
            </w:pPr>
          </w:p>
        </w:tc>
        <w:tc>
          <w:tcPr>
            <w:tcW w:w="1260" w:type="dxa"/>
          </w:tcPr>
          <w:p w:rsidR="00032174" w:rsidRDefault="00032174" w:rsidP="00C864E8">
            <w:pPr>
              <w:rPr>
                <w:b/>
              </w:rPr>
            </w:pPr>
            <w:proofErr w:type="spellStart"/>
            <w:r>
              <w:rPr>
                <w:b/>
              </w:rPr>
              <w:t>Volksver</w:t>
            </w:r>
            <w:proofErr w:type="spellEnd"/>
            <w:r>
              <w:rPr>
                <w:b/>
              </w:rPr>
              <w:t>-</w:t>
            </w:r>
          </w:p>
          <w:p w:rsidR="00032174" w:rsidRDefault="00032174" w:rsidP="00C864E8">
            <w:pPr>
              <w:rPr>
                <w:b/>
              </w:rPr>
            </w:pPr>
            <w:r>
              <w:rPr>
                <w:b/>
              </w:rPr>
              <w:t>zekeringen</w:t>
            </w:r>
          </w:p>
        </w:tc>
        <w:tc>
          <w:tcPr>
            <w:tcW w:w="1620" w:type="dxa"/>
          </w:tcPr>
          <w:p w:rsidR="00032174" w:rsidRDefault="00032174" w:rsidP="00C864E8">
            <w:pPr>
              <w:rPr>
                <w:b/>
              </w:rPr>
            </w:pPr>
            <w:r>
              <w:rPr>
                <w:b/>
              </w:rPr>
              <w:t>Werknemers- verzekeringen</w:t>
            </w:r>
          </w:p>
        </w:tc>
        <w:tc>
          <w:tcPr>
            <w:tcW w:w="1080" w:type="dxa"/>
          </w:tcPr>
          <w:p w:rsidR="00032174" w:rsidRDefault="00032174" w:rsidP="00C864E8">
            <w:pPr>
              <w:rPr>
                <w:b/>
              </w:rPr>
            </w:pPr>
            <w:r>
              <w:rPr>
                <w:b/>
              </w:rPr>
              <w:t>Zvw</w:t>
            </w:r>
          </w:p>
        </w:tc>
        <w:tc>
          <w:tcPr>
            <w:tcW w:w="4678" w:type="dxa"/>
          </w:tcPr>
          <w:p w:rsidR="00032174" w:rsidRDefault="00032174" w:rsidP="00C864E8">
            <w:pPr>
              <w:rPr>
                <w:b/>
              </w:rPr>
            </w:pPr>
            <w:r>
              <w:rPr>
                <w:b/>
              </w:rPr>
              <w:t>Toelichting indien ingevuld: Nee/Gedeeltelijk</w:t>
            </w:r>
          </w:p>
        </w:tc>
      </w:tr>
      <w:tr w:rsidR="00032174" w:rsidTr="00C864E8">
        <w:tc>
          <w:tcPr>
            <w:tcW w:w="648" w:type="dxa"/>
          </w:tcPr>
          <w:p w:rsidR="00032174" w:rsidRDefault="00032174" w:rsidP="00C864E8">
            <w:pPr>
              <w:rPr>
                <w:szCs w:val="22"/>
              </w:rPr>
            </w:pPr>
            <w:r>
              <w:rPr>
                <w:szCs w:val="22"/>
              </w:rPr>
              <w:t>1</w:t>
            </w:r>
          </w:p>
        </w:tc>
        <w:tc>
          <w:tcPr>
            <w:tcW w:w="1260" w:type="dxa"/>
          </w:tcPr>
          <w:p w:rsidR="00032174" w:rsidRDefault="00032174" w:rsidP="00C864E8">
            <w:pPr>
              <w:rPr>
                <w:szCs w:val="22"/>
              </w:rPr>
            </w:pPr>
            <w:r>
              <w:rPr>
                <w:szCs w:val="22"/>
              </w:rPr>
              <w:t>Ja</w:t>
            </w:r>
          </w:p>
        </w:tc>
        <w:tc>
          <w:tcPr>
            <w:tcW w:w="1620" w:type="dxa"/>
          </w:tcPr>
          <w:p w:rsidR="00032174" w:rsidRDefault="00032174" w:rsidP="00C864E8">
            <w:pPr>
              <w:rPr>
                <w:szCs w:val="22"/>
              </w:rPr>
            </w:pPr>
            <w:r>
              <w:rPr>
                <w:szCs w:val="22"/>
              </w:rPr>
              <w:t>Nee</w:t>
            </w:r>
          </w:p>
        </w:tc>
        <w:tc>
          <w:tcPr>
            <w:tcW w:w="1080" w:type="dxa"/>
          </w:tcPr>
          <w:p w:rsidR="00032174" w:rsidRDefault="00032174" w:rsidP="00C864E8">
            <w:pPr>
              <w:rPr>
                <w:szCs w:val="22"/>
              </w:rPr>
            </w:pPr>
            <w:r>
              <w:rPr>
                <w:szCs w:val="22"/>
              </w:rPr>
              <w:t>Ja</w:t>
            </w:r>
          </w:p>
        </w:tc>
        <w:tc>
          <w:tcPr>
            <w:tcW w:w="4678" w:type="dxa"/>
          </w:tcPr>
          <w:p w:rsidR="00032174" w:rsidRDefault="00032174" w:rsidP="00C864E8">
            <w:pPr>
              <w:rPr>
                <w:szCs w:val="22"/>
              </w:rPr>
            </w:pPr>
            <w:r>
              <w:rPr>
                <w:szCs w:val="22"/>
              </w:rPr>
              <w:t>Een dga heeft geen gezagsverhouding*</w:t>
            </w:r>
          </w:p>
        </w:tc>
      </w:tr>
      <w:tr w:rsidR="00032174" w:rsidTr="00C864E8">
        <w:tc>
          <w:tcPr>
            <w:tcW w:w="648" w:type="dxa"/>
          </w:tcPr>
          <w:p w:rsidR="00032174" w:rsidRDefault="00032174" w:rsidP="00C864E8">
            <w:pPr>
              <w:rPr>
                <w:szCs w:val="22"/>
              </w:rPr>
            </w:pPr>
            <w:r>
              <w:rPr>
                <w:szCs w:val="22"/>
              </w:rPr>
              <w:t>2</w:t>
            </w:r>
          </w:p>
        </w:tc>
        <w:tc>
          <w:tcPr>
            <w:tcW w:w="1260" w:type="dxa"/>
          </w:tcPr>
          <w:p w:rsidR="00032174" w:rsidRDefault="00032174" w:rsidP="00C864E8">
            <w:pPr>
              <w:rPr>
                <w:szCs w:val="22"/>
              </w:rPr>
            </w:pPr>
            <w:r>
              <w:rPr>
                <w:szCs w:val="22"/>
              </w:rPr>
              <w:t>Ja</w:t>
            </w:r>
          </w:p>
        </w:tc>
        <w:tc>
          <w:tcPr>
            <w:tcW w:w="1620" w:type="dxa"/>
          </w:tcPr>
          <w:p w:rsidR="00032174" w:rsidRDefault="00032174" w:rsidP="00C864E8">
            <w:pPr>
              <w:rPr>
                <w:szCs w:val="22"/>
              </w:rPr>
            </w:pPr>
            <w:r>
              <w:rPr>
                <w:szCs w:val="22"/>
              </w:rPr>
              <w:t>Ja</w:t>
            </w:r>
          </w:p>
        </w:tc>
        <w:tc>
          <w:tcPr>
            <w:tcW w:w="1080" w:type="dxa"/>
          </w:tcPr>
          <w:p w:rsidR="00032174" w:rsidRDefault="00032174" w:rsidP="00C864E8">
            <w:r w:rsidRPr="0077295E">
              <w:rPr>
                <w:szCs w:val="22"/>
              </w:rPr>
              <w:t>Ja</w:t>
            </w:r>
          </w:p>
        </w:tc>
        <w:tc>
          <w:tcPr>
            <w:tcW w:w="4678" w:type="dxa"/>
          </w:tcPr>
          <w:p w:rsidR="00032174" w:rsidRDefault="00032174" w:rsidP="00C864E8">
            <w:pPr>
              <w:rPr>
                <w:szCs w:val="22"/>
              </w:rPr>
            </w:pPr>
          </w:p>
        </w:tc>
      </w:tr>
      <w:tr w:rsidR="00032174" w:rsidTr="00C864E8">
        <w:tc>
          <w:tcPr>
            <w:tcW w:w="648" w:type="dxa"/>
          </w:tcPr>
          <w:p w:rsidR="00032174" w:rsidRDefault="00032174" w:rsidP="00C864E8">
            <w:pPr>
              <w:rPr>
                <w:szCs w:val="22"/>
              </w:rPr>
            </w:pPr>
            <w:r>
              <w:rPr>
                <w:szCs w:val="22"/>
              </w:rPr>
              <w:t>3</w:t>
            </w:r>
          </w:p>
        </w:tc>
        <w:tc>
          <w:tcPr>
            <w:tcW w:w="1260" w:type="dxa"/>
          </w:tcPr>
          <w:p w:rsidR="00032174" w:rsidRPr="00861C56" w:rsidRDefault="00861C56" w:rsidP="00C864E8">
            <w:pPr>
              <w:rPr>
                <w:sz w:val="21"/>
                <w:szCs w:val="21"/>
              </w:rPr>
            </w:pPr>
            <w:r w:rsidRPr="00861C56">
              <w:rPr>
                <w:sz w:val="21"/>
                <w:szCs w:val="21"/>
              </w:rPr>
              <w:t>G</w:t>
            </w:r>
            <w:r w:rsidR="00032174" w:rsidRPr="00861C56">
              <w:rPr>
                <w:sz w:val="21"/>
                <w:szCs w:val="21"/>
              </w:rPr>
              <w:t>edeeltelijk</w:t>
            </w:r>
          </w:p>
        </w:tc>
        <w:tc>
          <w:tcPr>
            <w:tcW w:w="1620" w:type="dxa"/>
          </w:tcPr>
          <w:p w:rsidR="00032174" w:rsidRDefault="00032174" w:rsidP="00C864E8">
            <w:pPr>
              <w:rPr>
                <w:szCs w:val="22"/>
              </w:rPr>
            </w:pPr>
            <w:r>
              <w:rPr>
                <w:szCs w:val="22"/>
              </w:rPr>
              <w:t>Nee</w:t>
            </w:r>
          </w:p>
        </w:tc>
        <w:tc>
          <w:tcPr>
            <w:tcW w:w="1080" w:type="dxa"/>
          </w:tcPr>
          <w:p w:rsidR="00032174" w:rsidRDefault="00032174" w:rsidP="00C864E8">
            <w:r w:rsidRPr="0077295E">
              <w:rPr>
                <w:szCs w:val="22"/>
              </w:rPr>
              <w:t>Ja</w:t>
            </w:r>
          </w:p>
        </w:tc>
        <w:tc>
          <w:tcPr>
            <w:tcW w:w="4678" w:type="dxa"/>
          </w:tcPr>
          <w:p w:rsidR="00032174" w:rsidRDefault="00032174" w:rsidP="0049442B">
            <w:pPr>
              <w:rPr>
                <w:szCs w:val="22"/>
              </w:rPr>
            </w:pPr>
            <w:r>
              <w:rPr>
                <w:szCs w:val="22"/>
              </w:rPr>
              <w:t>Een 68-jarige is niet verzekerd voor AOW en werknemersverzekeringen</w:t>
            </w:r>
            <w:r w:rsidR="00FA159D">
              <w:rPr>
                <w:szCs w:val="22"/>
              </w:rPr>
              <w:t xml:space="preserve">, alleen beperkt voor de </w:t>
            </w:r>
            <w:r w:rsidR="0049442B">
              <w:rPr>
                <w:szCs w:val="22"/>
              </w:rPr>
              <w:t>Z</w:t>
            </w:r>
            <w:r w:rsidR="00FA159D">
              <w:rPr>
                <w:szCs w:val="22"/>
              </w:rPr>
              <w:t>iektewet</w:t>
            </w:r>
          </w:p>
        </w:tc>
      </w:tr>
      <w:tr w:rsidR="00032174" w:rsidTr="00C864E8">
        <w:tc>
          <w:tcPr>
            <w:tcW w:w="648" w:type="dxa"/>
          </w:tcPr>
          <w:p w:rsidR="00032174" w:rsidRDefault="00032174" w:rsidP="00C864E8">
            <w:pPr>
              <w:rPr>
                <w:szCs w:val="22"/>
              </w:rPr>
            </w:pPr>
            <w:r>
              <w:rPr>
                <w:szCs w:val="22"/>
              </w:rPr>
              <w:t>4</w:t>
            </w:r>
          </w:p>
        </w:tc>
        <w:tc>
          <w:tcPr>
            <w:tcW w:w="1260" w:type="dxa"/>
          </w:tcPr>
          <w:p w:rsidR="00032174" w:rsidRDefault="00032174" w:rsidP="00C864E8">
            <w:pPr>
              <w:rPr>
                <w:szCs w:val="22"/>
              </w:rPr>
            </w:pPr>
            <w:r>
              <w:rPr>
                <w:szCs w:val="22"/>
              </w:rPr>
              <w:t>Ja</w:t>
            </w:r>
          </w:p>
        </w:tc>
        <w:tc>
          <w:tcPr>
            <w:tcW w:w="1620" w:type="dxa"/>
          </w:tcPr>
          <w:p w:rsidR="00032174" w:rsidRDefault="00032174" w:rsidP="00C864E8">
            <w:pPr>
              <w:rPr>
                <w:szCs w:val="22"/>
              </w:rPr>
            </w:pPr>
            <w:r>
              <w:rPr>
                <w:szCs w:val="22"/>
              </w:rPr>
              <w:t>Nee</w:t>
            </w:r>
          </w:p>
        </w:tc>
        <w:tc>
          <w:tcPr>
            <w:tcW w:w="1080" w:type="dxa"/>
          </w:tcPr>
          <w:p w:rsidR="00032174" w:rsidRDefault="00032174" w:rsidP="00C864E8">
            <w:r w:rsidRPr="0077295E">
              <w:rPr>
                <w:szCs w:val="22"/>
              </w:rPr>
              <w:t>Ja</w:t>
            </w:r>
          </w:p>
        </w:tc>
        <w:tc>
          <w:tcPr>
            <w:tcW w:w="4678" w:type="dxa"/>
          </w:tcPr>
          <w:p w:rsidR="00032174" w:rsidRDefault="00032174" w:rsidP="00C864E8">
            <w:pPr>
              <w:rPr>
                <w:szCs w:val="22"/>
              </w:rPr>
            </w:pPr>
            <w:proofErr w:type="spellStart"/>
            <w:r>
              <w:rPr>
                <w:szCs w:val="22"/>
              </w:rPr>
              <w:t>Opting</w:t>
            </w:r>
            <w:proofErr w:type="spellEnd"/>
            <w:r>
              <w:rPr>
                <w:szCs w:val="22"/>
              </w:rPr>
              <w:t>-in / pseudowerknemer niet verzekerd voor werknemersverzekeringen: geen gezagsverhouding</w:t>
            </w:r>
          </w:p>
        </w:tc>
      </w:tr>
      <w:tr w:rsidR="00032174" w:rsidTr="00C864E8">
        <w:tc>
          <w:tcPr>
            <w:tcW w:w="648" w:type="dxa"/>
          </w:tcPr>
          <w:p w:rsidR="00032174" w:rsidRDefault="00032174" w:rsidP="00C864E8">
            <w:pPr>
              <w:rPr>
                <w:szCs w:val="22"/>
              </w:rPr>
            </w:pPr>
            <w:r>
              <w:rPr>
                <w:szCs w:val="22"/>
              </w:rPr>
              <w:t>5</w:t>
            </w:r>
          </w:p>
        </w:tc>
        <w:tc>
          <w:tcPr>
            <w:tcW w:w="1260" w:type="dxa"/>
          </w:tcPr>
          <w:p w:rsidR="00032174" w:rsidRDefault="00032174" w:rsidP="00C864E8">
            <w:pPr>
              <w:rPr>
                <w:szCs w:val="22"/>
              </w:rPr>
            </w:pPr>
            <w:r>
              <w:rPr>
                <w:szCs w:val="22"/>
              </w:rPr>
              <w:t>Ja</w:t>
            </w:r>
          </w:p>
        </w:tc>
        <w:tc>
          <w:tcPr>
            <w:tcW w:w="1620" w:type="dxa"/>
          </w:tcPr>
          <w:p w:rsidR="00032174" w:rsidRDefault="00032174" w:rsidP="00C864E8">
            <w:pPr>
              <w:rPr>
                <w:szCs w:val="22"/>
              </w:rPr>
            </w:pPr>
            <w:r>
              <w:rPr>
                <w:szCs w:val="22"/>
              </w:rPr>
              <w:t>Ja</w:t>
            </w:r>
          </w:p>
        </w:tc>
        <w:tc>
          <w:tcPr>
            <w:tcW w:w="1080" w:type="dxa"/>
          </w:tcPr>
          <w:p w:rsidR="00032174" w:rsidRDefault="00032174" w:rsidP="00C864E8">
            <w:r w:rsidRPr="0077295E">
              <w:rPr>
                <w:szCs w:val="22"/>
              </w:rPr>
              <w:t>Ja</w:t>
            </w:r>
          </w:p>
        </w:tc>
        <w:tc>
          <w:tcPr>
            <w:tcW w:w="4678" w:type="dxa"/>
          </w:tcPr>
          <w:p w:rsidR="00032174" w:rsidRDefault="00032174" w:rsidP="00C864E8">
            <w:pPr>
              <w:rPr>
                <w:szCs w:val="22"/>
              </w:rPr>
            </w:pPr>
          </w:p>
        </w:tc>
      </w:tr>
      <w:tr w:rsidR="00032174" w:rsidTr="00C864E8">
        <w:tc>
          <w:tcPr>
            <w:tcW w:w="648" w:type="dxa"/>
          </w:tcPr>
          <w:p w:rsidR="00032174" w:rsidRDefault="00032174" w:rsidP="00C864E8">
            <w:pPr>
              <w:rPr>
                <w:szCs w:val="22"/>
              </w:rPr>
            </w:pPr>
            <w:r>
              <w:rPr>
                <w:szCs w:val="22"/>
              </w:rPr>
              <w:t>6</w:t>
            </w:r>
          </w:p>
        </w:tc>
        <w:tc>
          <w:tcPr>
            <w:tcW w:w="1260" w:type="dxa"/>
          </w:tcPr>
          <w:p w:rsidR="00032174" w:rsidRDefault="00032174" w:rsidP="00C864E8">
            <w:pPr>
              <w:rPr>
                <w:szCs w:val="22"/>
              </w:rPr>
            </w:pPr>
            <w:r>
              <w:rPr>
                <w:szCs w:val="22"/>
              </w:rPr>
              <w:t>Nee</w:t>
            </w:r>
          </w:p>
        </w:tc>
        <w:tc>
          <w:tcPr>
            <w:tcW w:w="1620" w:type="dxa"/>
          </w:tcPr>
          <w:p w:rsidR="00032174" w:rsidRDefault="00032174" w:rsidP="00C864E8">
            <w:pPr>
              <w:rPr>
                <w:szCs w:val="22"/>
              </w:rPr>
            </w:pPr>
            <w:r>
              <w:rPr>
                <w:szCs w:val="22"/>
              </w:rPr>
              <w:t>Nee</w:t>
            </w:r>
          </w:p>
        </w:tc>
        <w:tc>
          <w:tcPr>
            <w:tcW w:w="1080" w:type="dxa"/>
          </w:tcPr>
          <w:p w:rsidR="00032174" w:rsidRDefault="00032174" w:rsidP="00C864E8">
            <w:r w:rsidRPr="00025D1A">
              <w:rPr>
                <w:szCs w:val="22"/>
              </w:rPr>
              <w:t>Nee</w:t>
            </w:r>
          </w:p>
        </w:tc>
        <w:tc>
          <w:tcPr>
            <w:tcW w:w="4678" w:type="dxa"/>
          </w:tcPr>
          <w:p w:rsidR="00032174" w:rsidRDefault="00032174" w:rsidP="00C864E8">
            <w:pPr>
              <w:rPr>
                <w:szCs w:val="22"/>
              </w:rPr>
            </w:pPr>
            <w:r>
              <w:rPr>
                <w:szCs w:val="22"/>
              </w:rPr>
              <w:t>Stagiaire die (zelf) geen reële beloning ontvangt, heeft geen echte of fictieve dienstbetrekking</w:t>
            </w:r>
          </w:p>
        </w:tc>
      </w:tr>
      <w:tr w:rsidR="00032174" w:rsidTr="00C864E8">
        <w:tc>
          <w:tcPr>
            <w:tcW w:w="648" w:type="dxa"/>
          </w:tcPr>
          <w:p w:rsidR="00032174" w:rsidRDefault="00032174" w:rsidP="00C864E8">
            <w:pPr>
              <w:rPr>
                <w:szCs w:val="22"/>
              </w:rPr>
            </w:pPr>
            <w:r>
              <w:rPr>
                <w:szCs w:val="22"/>
              </w:rPr>
              <w:t>7</w:t>
            </w:r>
          </w:p>
        </w:tc>
        <w:tc>
          <w:tcPr>
            <w:tcW w:w="1260" w:type="dxa"/>
          </w:tcPr>
          <w:p w:rsidR="00032174" w:rsidRDefault="00032174" w:rsidP="00C864E8">
            <w:pPr>
              <w:rPr>
                <w:szCs w:val="22"/>
              </w:rPr>
            </w:pPr>
            <w:r>
              <w:rPr>
                <w:szCs w:val="22"/>
              </w:rPr>
              <w:t>Nee</w:t>
            </w:r>
          </w:p>
        </w:tc>
        <w:tc>
          <w:tcPr>
            <w:tcW w:w="1620" w:type="dxa"/>
          </w:tcPr>
          <w:p w:rsidR="00032174" w:rsidRDefault="00032174" w:rsidP="00C864E8">
            <w:pPr>
              <w:rPr>
                <w:szCs w:val="22"/>
              </w:rPr>
            </w:pPr>
            <w:r>
              <w:rPr>
                <w:szCs w:val="22"/>
              </w:rPr>
              <w:t>Nee</w:t>
            </w:r>
          </w:p>
        </w:tc>
        <w:tc>
          <w:tcPr>
            <w:tcW w:w="1080" w:type="dxa"/>
          </w:tcPr>
          <w:p w:rsidR="00032174" w:rsidRDefault="00032174" w:rsidP="00C864E8">
            <w:r w:rsidRPr="00025D1A">
              <w:rPr>
                <w:szCs w:val="22"/>
              </w:rPr>
              <w:t>Nee</w:t>
            </w:r>
          </w:p>
        </w:tc>
        <w:tc>
          <w:tcPr>
            <w:tcW w:w="4678" w:type="dxa"/>
          </w:tcPr>
          <w:p w:rsidR="00032174" w:rsidRDefault="00032174" w:rsidP="00C864E8">
            <w:pPr>
              <w:rPr>
                <w:szCs w:val="22"/>
              </w:rPr>
            </w:pPr>
            <w:r>
              <w:rPr>
                <w:szCs w:val="22"/>
              </w:rPr>
              <w:t xml:space="preserve">Het uitzendbureau is </w:t>
            </w:r>
            <w:proofErr w:type="spellStart"/>
            <w:r>
              <w:rPr>
                <w:szCs w:val="22"/>
              </w:rPr>
              <w:t>afdrachtplichtig</w:t>
            </w:r>
            <w:proofErr w:type="spellEnd"/>
            <w:r>
              <w:rPr>
                <w:szCs w:val="22"/>
              </w:rPr>
              <w:t>. Zo nodig kan de inlener wel aansprakelijk worden gesteld.</w:t>
            </w:r>
          </w:p>
        </w:tc>
      </w:tr>
      <w:tr w:rsidR="00032174" w:rsidTr="00C864E8">
        <w:tc>
          <w:tcPr>
            <w:tcW w:w="648" w:type="dxa"/>
          </w:tcPr>
          <w:p w:rsidR="00032174" w:rsidRDefault="00032174" w:rsidP="00C864E8">
            <w:pPr>
              <w:rPr>
                <w:szCs w:val="22"/>
              </w:rPr>
            </w:pPr>
            <w:r>
              <w:rPr>
                <w:szCs w:val="22"/>
              </w:rPr>
              <w:t>8</w:t>
            </w:r>
          </w:p>
        </w:tc>
        <w:tc>
          <w:tcPr>
            <w:tcW w:w="1260" w:type="dxa"/>
          </w:tcPr>
          <w:p w:rsidR="00032174" w:rsidRDefault="00032174" w:rsidP="00C864E8">
            <w:pPr>
              <w:rPr>
                <w:szCs w:val="22"/>
              </w:rPr>
            </w:pPr>
            <w:r>
              <w:rPr>
                <w:szCs w:val="22"/>
              </w:rPr>
              <w:t>Nee</w:t>
            </w:r>
          </w:p>
        </w:tc>
        <w:tc>
          <w:tcPr>
            <w:tcW w:w="1620" w:type="dxa"/>
          </w:tcPr>
          <w:p w:rsidR="00032174" w:rsidRDefault="00032174" w:rsidP="00C864E8">
            <w:pPr>
              <w:rPr>
                <w:szCs w:val="22"/>
              </w:rPr>
            </w:pPr>
            <w:r>
              <w:rPr>
                <w:szCs w:val="22"/>
              </w:rPr>
              <w:t>Nee</w:t>
            </w:r>
          </w:p>
        </w:tc>
        <w:tc>
          <w:tcPr>
            <w:tcW w:w="1080" w:type="dxa"/>
          </w:tcPr>
          <w:p w:rsidR="00032174" w:rsidRDefault="00032174" w:rsidP="00C864E8">
            <w:r w:rsidRPr="00025D1A">
              <w:rPr>
                <w:szCs w:val="22"/>
              </w:rPr>
              <w:t>Nee</w:t>
            </w:r>
          </w:p>
        </w:tc>
        <w:tc>
          <w:tcPr>
            <w:tcW w:w="4678" w:type="dxa"/>
          </w:tcPr>
          <w:p w:rsidR="00032174" w:rsidRDefault="00032174" w:rsidP="00C864E8">
            <w:pPr>
              <w:rPr>
                <w:szCs w:val="22"/>
              </w:rPr>
            </w:pPr>
            <w:r>
              <w:rPr>
                <w:szCs w:val="22"/>
              </w:rPr>
              <w:t>Een zelfstandige heeft geen echte of fictieve dienstbetrekking.</w:t>
            </w:r>
          </w:p>
        </w:tc>
      </w:tr>
    </w:tbl>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*uitgaande van een meerderheidsbelang. In de vraagstelling is geen aandelenbezit benoemd.</w:t>
      </w:r>
    </w:p>
    <w:p w:rsidR="00FE36CC" w:rsidRDefault="00FE36CC" w:rsidP="00032174">
      <w:pPr>
        <w:pStyle w:val="Tekstzonderopmaak"/>
        <w:ind w:left="708" w:hanging="708"/>
        <w:rPr>
          <w:rFonts w:ascii="Times New Roman" w:hAnsi="Times New Roman"/>
          <w:sz w:val="22"/>
          <w:szCs w:val="22"/>
        </w:rPr>
      </w:pP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Opgave 5.13</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Een artiest is degene die ingevolge een overeenkomst van korte duur als musicus of anderszins als artiest optreedt, tenzij:</w:t>
      </w:r>
    </w:p>
    <w:p w:rsidR="00032174" w:rsidRDefault="00032174" w:rsidP="00FB10F7">
      <w:pPr>
        <w:pStyle w:val="Tekstzonderopmaak"/>
        <w:numPr>
          <w:ilvl w:val="0"/>
          <w:numId w:val="17"/>
        </w:numPr>
        <w:rPr>
          <w:rFonts w:ascii="Times New Roman" w:hAnsi="Times New Roman"/>
          <w:sz w:val="22"/>
          <w:szCs w:val="22"/>
        </w:rPr>
      </w:pPr>
      <w:r>
        <w:rPr>
          <w:rFonts w:ascii="Times New Roman" w:hAnsi="Times New Roman"/>
          <w:sz w:val="22"/>
          <w:szCs w:val="22"/>
        </w:rPr>
        <w:t xml:space="preserve">hij inwoner </w:t>
      </w:r>
      <w:r w:rsidR="00C864E8">
        <w:rPr>
          <w:rFonts w:ascii="Times New Roman" w:hAnsi="Times New Roman"/>
          <w:sz w:val="22"/>
          <w:szCs w:val="22"/>
        </w:rPr>
        <w:t xml:space="preserve">is van </w:t>
      </w:r>
      <w:r>
        <w:rPr>
          <w:rFonts w:ascii="Times New Roman" w:hAnsi="Times New Roman"/>
          <w:sz w:val="22"/>
          <w:szCs w:val="22"/>
        </w:rPr>
        <w:t>Aruba</w:t>
      </w:r>
      <w:r w:rsidR="00C864E8">
        <w:rPr>
          <w:rFonts w:ascii="Times New Roman" w:hAnsi="Times New Roman"/>
          <w:sz w:val="22"/>
          <w:szCs w:val="22"/>
        </w:rPr>
        <w:t xml:space="preserve">, </w:t>
      </w:r>
      <w:proofErr w:type="spellStart"/>
      <w:r w:rsidR="00C864E8">
        <w:rPr>
          <w:rFonts w:ascii="Times New Roman" w:hAnsi="Times New Roman"/>
          <w:sz w:val="22"/>
          <w:szCs w:val="22"/>
        </w:rPr>
        <w:t>Curacao</w:t>
      </w:r>
      <w:proofErr w:type="spellEnd"/>
      <w:r w:rsidR="00C864E8">
        <w:rPr>
          <w:rFonts w:ascii="Times New Roman" w:hAnsi="Times New Roman"/>
          <w:sz w:val="22"/>
          <w:szCs w:val="22"/>
        </w:rPr>
        <w:t>, Sint Maarten, de BES eilanden</w:t>
      </w:r>
      <w:r>
        <w:rPr>
          <w:rFonts w:ascii="Times New Roman" w:hAnsi="Times New Roman"/>
          <w:sz w:val="22"/>
          <w:szCs w:val="22"/>
        </w:rPr>
        <w:t xml:space="preserve"> of een land waarmee </w:t>
      </w:r>
      <w:r w:rsidR="00C864E8">
        <w:rPr>
          <w:rFonts w:ascii="Times New Roman" w:hAnsi="Times New Roman"/>
          <w:sz w:val="22"/>
          <w:szCs w:val="22"/>
        </w:rPr>
        <w:t xml:space="preserve">de </w:t>
      </w:r>
      <w:r w:rsidR="008F0163">
        <w:rPr>
          <w:rFonts w:ascii="Times New Roman" w:hAnsi="Times New Roman"/>
          <w:sz w:val="22"/>
          <w:szCs w:val="22"/>
        </w:rPr>
        <w:t>S</w:t>
      </w:r>
      <w:r w:rsidR="00C864E8">
        <w:rPr>
          <w:rFonts w:ascii="Times New Roman" w:hAnsi="Times New Roman"/>
          <w:sz w:val="22"/>
          <w:szCs w:val="22"/>
        </w:rPr>
        <w:t xml:space="preserve">taat der </w:t>
      </w:r>
      <w:r>
        <w:rPr>
          <w:rFonts w:ascii="Times New Roman" w:hAnsi="Times New Roman"/>
          <w:sz w:val="22"/>
          <w:szCs w:val="22"/>
        </w:rPr>
        <w:t>Nederland</w:t>
      </w:r>
      <w:r w:rsidR="00C864E8">
        <w:rPr>
          <w:rFonts w:ascii="Times New Roman" w:hAnsi="Times New Roman"/>
          <w:sz w:val="22"/>
          <w:szCs w:val="22"/>
        </w:rPr>
        <w:t>en</w:t>
      </w:r>
      <w:r>
        <w:rPr>
          <w:rFonts w:ascii="Times New Roman" w:hAnsi="Times New Roman"/>
          <w:sz w:val="22"/>
          <w:szCs w:val="22"/>
        </w:rPr>
        <w:t xml:space="preserve"> een verdrag ter voorkoming van dubbele belasting heeft gesloten; of</w:t>
      </w:r>
    </w:p>
    <w:p w:rsidR="00032174" w:rsidRDefault="00032174" w:rsidP="00FB10F7">
      <w:pPr>
        <w:pStyle w:val="Tekstzonderopmaak"/>
        <w:numPr>
          <w:ilvl w:val="0"/>
          <w:numId w:val="17"/>
        </w:numPr>
        <w:rPr>
          <w:rFonts w:ascii="Times New Roman" w:hAnsi="Times New Roman"/>
          <w:sz w:val="22"/>
          <w:szCs w:val="22"/>
        </w:rPr>
      </w:pPr>
      <w:r>
        <w:rPr>
          <w:rFonts w:ascii="Times New Roman" w:hAnsi="Times New Roman"/>
          <w:sz w:val="22"/>
          <w:szCs w:val="22"/>
        </w:rPr>
        <w:t>hij het optreden rechtstreeks is overeengekomen met een natuurlijke persoon ten behoeve van die</w:t>
      </w:r>
      <w:r w:rsidR="00C864E8">
        <w:rPr>
          <w:rFonts w:ascii="Times New Roman" w:hAnsi="Times New Roman"/>
          <w:sz w:val="22"/>
          <w:szCs w:val="22"/>
        </w:rPr>
        <w:t>ns persoonlijke aangelegenheden; of</w:t>
      </w:r>
    </w:p>
    <w:p w:rsidR="00032174" w:rsidRPr="00FB10F7" w:rsidRDefault="00C864E8" w:rsidP="00FB10F7">
      <w:pPr>
        <w:pStyle w:val="Tekstzonderopmaak"/>
        <w:numPr>
          <w:ilvl w:val="0"/>
          <w:numId w:val="17"/>
        </w:numPr>
        <w:rPr>
          <w:rFonts w:ascii="Times New Roman" w:hAnsi="Times New Roman"/>
          <w:sz w:val="22"/>
          <w:szCs w:val="22"/>
        </w:rPr>
      </w:pPr>
      <w:r>
        <w:rPr>
          <w:rFonts w:ascii="Times New Roman" w:hAnsi="Times New Roman"/>
          <w:sz w:val="22"/>
          <w:szCs w:val="22"/>
        </w:rPr>
        <w:t>hij voldoet aan bij algemene maatregel van bestuur te stellen voorwaarden.</w:t>
      </w:r>
      <w:r w:rsidR="00FB10F7" w:rsidRPr="00FB10F7">
        <w:rPr>
          <w:rFonts w:ascii="Times New Roman" w:hAnsi="Times New Roman"/>
          <w:sz w:val="22"/>
          <w:szCs w:val="22"/>
        </w:rPr>
        <w:br/>
      </w:r>
      <w:r w:rsidRPr="00FB10F7">
        <w:rPr>
          <w:rFonts w:ascii="Times New Roman" w:hAnsi="Times New Roman"/>
          <w:sz w:val="22"/>
          <w:szCs w:val="22"/>
        </w:rPr>
        <w:t xml:space="preserve">(Dit is </w:t>
      </w:r>
      <w:r w:rsidR="00032174" w:rsidRPr="00FB10F7">
        <w:rPr>
          <w:rFonts w:ascii="Times New Roman" w:hAnsi="Times New Roman"/>
          <w:sz w:val="22"/>
          <w:szCs w:val="22"/>
        </w:rPr>
        <w:t>art. 5a lid 1 Wet LB 1964</w:t>
      </w:r>
      <w:r w:rsidRPr="00FB10F7">
        <w:rPr>
          <w:rFonts w:ascii="Times New Roman" w:hAnsi="Times New Roman"/>
          <w:sz w:val="22"/>
          <w:szCs w:val="22"/>
        </w:rPr>
        <w:t>)</w:t>
      </w:r>
      <w:r w:rsidR="00032174" w:rsidRPr="00FB10F7">
        <w:rPr>
          <w:rFonts w:ascii="Times New Roman" w:hAnsi="Times New Roman"/>
          <w:sz w:val="22"/>
          <w:szCs w:val="22"/>
        </w:rPr>
        <w:t>.</w:t>
      </w:r>
    </w:p>
    <w:p w:rsidR="00C864E8" w:rsidRDefault="00C864E8" w:rsidP="00C864E8">
      <w:pPr>
        <w:pStyle w:val="Tekstzonderopmaak"/>
        <w:ind w:left="708" w:hanging="708"/>
        <w:rPr>
          <w:rFonts w:ascii="Times New Roman" w:hAnsi="Times New Roman"/>
          <w:sz w:val="22"/>
          <w:szCs w:val="22"/>
        </w:rPr>
      </w:pPr>
      <w:r>
        <w:rPr>
          <w:rFonts w:ascii="Times New Roman" w:hAnsi="Times New Roman"/>
          <w:sz w:val="22"/>
          <w:szCs w:val="22"/>
        </w:rPr>
        <w:tab/>
      </w:r>
      <w:r w:rsidRPr="00C864E8">
        <w:rPr>
          <w:rFonts w:ascii="Times New Roman" w:hAnsi="Times New Roman"/>
          <w:sz w:val="22"/>
          <w:szCs w:val="22"/>
        </w:rPr>
        <w:t xml:space="preserve">Artikel 3bis </w:t>
      </w:r>
      <w:r>
        <w:rPr>
          <w:rFonts w:ascii="Times New Roman" w:hAnsi="Times New Roman"/>
          <w:sz w:val="22"/>
          <w:szCs w:val="22"/>
        </w:rPr>
        <w:t xml:space="preserve">UB LB 1965 geeft aan: </w:t>
      </w:r>
      <w:r w:rsidRPr="00C864E8">
        <w:rPr>
          <w:rFonts w:ascii="Times New Roman" w:hAnsi="Times New Roman"/>
          <w:sz w:val="22"/>
          <w:szCs w:val="22"/>
        </w:rPr>
        <w:t>Degene die als musicus of anderszins als artiest optreedt, is geen artiest in de zin van artikel 5a van de wet, indien hij in Nederland woont en werkzaam is op basis van een voor aanvang van de betaling van de beloning gesloten schriftelijke overeenkomst waaruit blijkt dat het de bedoeling is van beide partijen dat hij geen artiest is in de zin van artikel 5a van de wet.</w:t>
      </w:r>
    </w:p>
    <w:p w:rsidR="00C864E8" w:rsidRDefault="00C864E8" w:rsidP="00C864E8">
      <w:pPr>
        <w:pStyle w:val="Tekstzonderopmaak"/>
        <w:ind w:left="708" w:hanging="708"/>
        <w:rPr>
          <w:rFonts w:ascii="Times New Roman" w:hAnsi="Times New Roman"/>
          <w:sz w:val="22"/>
          <w:szCs w:val="22"/>
        </w:rPr>
      </w:pPr>
      <w:r>
        <w:rPr>
          <w:rFonts w:ascii="Times New Roman" w:hAnsi="Times New Roman"/>
          <w:sz w:val="22"/>
          <w:szCs w:val="22"/>
        </w:rPr>
        <w:tab/>
        <w:t>(Hier wordt gedoeld op de overeenkomst van opdracht/voorbeeldovereenkomst).</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gaat om de artiesten- en beroepssportersregeling.</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Gage is al hetgeen de artiest (of beroepssporter) als zodanig geniet. Tot de gage behoren kostenvergoedingen alsmede aanspraken om na verloop van tijd of onder een voorwaarde een of meer uitkeringen of verstrekkingen te ontvangen. Zie art. 35 lid 2 Wet LB 1964.</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8F0163">
        <w:rPr>
          <w:rFonts w:ascii="Times New Roman" w:hAnsi="Times New Roman"/>
          <w:sz w:val="22"/>
          <w:szCs w:val="22"/>
        </w:rPr>
        <w:t xml:space="preserve">Loonheffingen zijn gedeeltelijk verschuldigd en wel als volgt. </w:t>
      </w:r>
      <w:r>
        <w:rPr>
          <w:rFonts w:ascii="Times New Roman" w:hAnsi="Times New Roman"/>
          <w:sz w:val="22"/>
          <w:szCs w:val="22"/>
        </w:rPr>
        <w:t xml:space="preserve">In art. 35a lid 1 Wet LB 1964 wordt aangegeven dat over de gage een percentage loonbelasting moet worden geheven, gelijk aan de eerste (gecombineerde) belastingschijf. Voor het </w:t>
      </w:r>
      <w:r w:rsidRPr="00A12977">
        <w:rPr>
          <w:rFonts w:ascii="Times New Roman" w:hAnsi="Times New Roman"/>
          <w:sz w:val="22"/>
          <w:szCs w:val="22"/>
        </w:rPr>
        <w:t xml:space="preserve">jaar </w:t>
      </w:r>
      <w:r w:rsidR="00861C56" w:rsidRPr="00A12977">
        <w:rPr>
          <w:rFonts w:ascii="Times New Roman" w:hAnsi="Times New Roman"/>
          <w:sz w:val="22"/>
          <w:szCs w:val="22"/>
        </w:rPr>
        <w:t>2019</w:t>
      </w:r>
      <w:r w:rsidRPr="00A12977">
        <w:rPr>
          <w:rFonts w:ascii="Times New Roman" w:hAnsi="Times New Roman"/>
          <w:sz w:val="22"/>
          <w:szCs w:val="22"/>
        </w:rPr>
        <w:t xml:space="preserve"> is dat percentage 36,</w:t>
      </w:r>
      <w:r w:rsidR="00861C56" w:rsidRPr="00A12977">
        <w:rPr>
          <w:rFonts w:ascii="Times New Roman" w:hAnsi="Times New Roman"/>
          <w:sz w:val="22"/>
          <w:szCs w:val="22"/>
        </w:rPr>
        <w:t>65</w:t>
      </w:r>
      <w:r w:rsidRPr="00A12977">
        <w:rPr>
          <w:rFonts w:ascii="Times New Roman" w:hAnsi="Times New Roman"/>
          <w:sz w:val="22"/>
          <w:szCs w:val="22"/>
        </w:rPr>
        <w:t>%.</w:t>
      </w:r>
      <w:r>
        <w:rPr>
          <w:rFonts w:ascii="Times New Roman" w:hAnsi="Times New Roman"/>
          <w:sz w:val="22"/>
          <w:szCs w:val="22"/>
        </w:rPr>
        <w:t xml:space="preserve"> Conform art. 5 letter c van de diverse </w:t>
      </w:r>
      <w:r w:rsidR="008F0163">
        <w:rPr>
          <w:rFonts w:ascii="Times New Roman" w:hAnsi="Times New Roman"/>
          <w:sz w:val="22"/>
          <w:szCs w:val="22"/>
        </w:rPr>
        <w:t>w</w:t>
      </w:r>
      <w:r>
        <w:rPr>
          <w:rFonts w:ascii="Times New Roman" w:hAnsi="Times New Roman"/>
          <w:sz w:val="22"/>
          <w:szCs w:val="22"/>
        </w:rPr>
        <w:t xml:space="preserve">erknemersverzekeringen en art. 4 Besluit aanwijzing gevallen waarin de arbeidsverhouding als dienstbetrekking wordt beschouwd, is er ook verzekeringsplicht en dus </w:t>
      </w:r>
      <w:proofErr w:type="spellStart"/>
      <w:r>
        <w:rPr>
          <w:rFonts w:ascii="Times New Roman" w:hAnsi="Times New Roman"/>
          <w:sz w:val="22"/>
          <w:szCs w:val="22"/>
        </w:rPr>
        <w:t>afdrachtplicht</w:t>
      </w:r>
      <w:proofErr w:type="spellEnd"/>
      <w:r>
        <w:rPr>
          <w:rFonts w:ascii="Times New Roman" w:hAnsi="Times New Roman"/>
          <w:sz w:val="22"/>
          <w:szCs w:val="22"/>
        </w:rPr>
        <w:t xml:space="preserve"> voor de werknemersverzekeringen.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ab/>
        <w:t>Er worden geen premies volksverzekeringen ingehouden en afgedragen. Evenmin hoeft de inkomensafhankelijke bijdrage Zvw te worden ingehouden of afgedragen.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Een bedrag van € 200 ter dekking van reiskosten met zijn eigen bestelbus: Op grond van art. 35 lid 3 letter b Wet LB 1964 behoren vergoedingen voor reiskosten met eigen vervoer wel tot de gage. Hierover moeten dus loonheffingen worden afgedragen.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ab/>
        <w:t>Voor wat de maaltijden betreft, is de verstrekking onbelast omdat er een meer dan bijkomstig karakter is. Brabo zal niet in staat zijn om thuis de maaltijd op de normale tijd (tussen 17.00 uur en 20.00 uur) te nuttigen.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lastRenderedPageBreak/>
        <w:tab/>
        <w:t xml:space="preserve">Een vergoeding van € 50 voor persoonlijke verzorging: Valt onder de </w:t>
      </w:r>
      <w:proofErr w:type="spellStart"/>
      <w:r>
        <w:rPr>
          <w:rFonts w:ascii="Times New Roman" w:hAnsi="Times New Roman"/>
          <w:sz w:val="22"/>
          <w:szCs w:val="22"/>
        </w:rPr>
        <w:t>Kleinevergoedings</w:t>
      </w:r>
      <w:proofErr w:type="spellEnd"/>
      <w:r w:rsidR="001C0FC8">
        <w:rPr>
          <w:rFonts w:ascii="Times New Roman" w:hAnsi="Times New Roman"/>
          <w:sz w:val="22"/>
          <w:szCs w:val="22"/>
        </w:rPr>
        <w:t>-</w:t>
      </w:r>
      <w:r>
        <w:rPr>
          <w:rFonts w:ascii="Times New Roman" w:hAnsi="Times New Roman"/>
          <w:sz w:val="22"/>
          <w:szCs w:val="22"/>
        </w:rPr>
        <w:t xml:space="preserve">regeling of de Kostenvergoedingsbeschikking, zie vraag 6. Eventueel </w:t>
      </w:r>
      <w:r w:rsidR="00317A67">
        <w:rPr>
          <w:rFonts w:ascii="Times New Roman" w:hAnsi="Times New Roman"/>
          <w:sz w:val="22"/>
          <w:szCs w:val="22"/>
        </w:rPr>
        <w:t xml:space="preserve">aan te wijzen als eindheffingsloon en </w:t>
      </w:r>
      <w:r>
        <w:rPr>
          <w:rFonts w:ascii="Times New Roman" w:hAnsi="Times New Roman"/>
          <w:sz w:val="22"/>
          <w:szCs w:val="22"/>
        </w:rPr>
        <w:t>onder te brengen in de vrije ruimte.</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ab/>
        <w:t xml:space="preserve">Consumpties die geen deel uitmaken van een maaltijd, kennen </w:t>
      </w:r>
      <w:r w:rsidR="008F0163">
        <w:rPr>
          <w:rFonts w:ascii="Times New Roman" w:hAnsi="Times New Roman"/>
          <w:sz w:val="22"/>
          <w:szCs w:val="22"/>
        </w:rPr>
        <w:t xml:space="preserve">(op de werkplek) </w:t>
      </w:r>
      <w:r>
        <w:rPr>
          <w:rFonts w:ascii="Times New Roman" w:hAnsi="Times New Roman"/>
          <w:sz w:val="22"/>
          <w:szCs w:val="22"/>
        </w:rPr>
        <w:t xml:space="preserve">een </w:t>
      </w:r>
      <w:proofErr w:type="spellStart"/>
      <w:r>
        <w:rPr>
          <w:rFonts w:ascii="Times New Roman" w:hAnsi="Times New Roman"/>
          <w:sz w:val="22"/>
          <w:szCs w:val="22"/>
        </w:rPr>
        <w:t>nihilwaardering</w:t>
      </w:r>
      <w:proofErr w:type="spellEnd"/>
      <w:r>
        <w:rPr>
          <w:rFonts w:ascii="Times New Roman" w:hAnsi="Times New Roman"/>
          <w:sz w:val="22"/>
          <w:szCs w:val="22"/>
        </w:rPr>
        <w:t>.</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proofErr w:type="spellStart"/>
      <w:r>
        <w:rPr>
          <w:rFonts w:ascii="Times New Roman" w:hAnsi="Times New Roman"/>
          <w:sz w:val="22"/>
          <w:szCs w:val="22"/>
        </w:rPr>
        <w:t>Kleinevergoedingsregeling</w:t>
      </w:r>
      <w:proofErr w:type="spellEnd"/>
      <w:r>
        <w:rPr>
          <w:rFonts w:ascii="Times New Roman" w:hAnsi="Times New Roman"/>
          <w:sz w:val="22"/>
          <w:szCs w:val="22"/>
        </w:rPr>
        <w:t>: Per optreden wordt maximaal € 163 aangemerkt als kostenvergoeding. Dit bedrag wordt als kostenvergoeding in mindering gebracht op de gage waarover loonbelasting wordt ingehouden. Z</w:t>
      </w:r>
      <w:r w:rsidR="001C0FC8">
        <w:rPr>
          <w:rFonts w:ascii="Times New Roman" w:hAnsi="Times New Roman"/>
          <w:sz w:val="22"/>
          <w:szCs w:val="22"/>
        </w:rPr>
        <w:t>ie art. 12a lid 7 Uitv.besl. LB 1965.</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ab/>
        <w:t>Kostenvergoedingsbeschikking: Volgens art. 35 lid 4 Wet LB 1964, uitgewerkt in art. 12a lid 1 en 2 Uitv.besl. LB</w:t>
      </w:r>
      <w:r w:rsidR="001C0FC8">
        <w:rPr>
          <w:rFonts w:ascii="Times New Roman" w:hAnsi="Times New Roman"/>
          <w:sz w:val="22"/>
          <w:szCs w:val="22"/>
        </w:rPr>
        <w:t xml:space="preserve"> 1965 </w:t>
      </w:r>
      <w:r>
        <w:rPr>
          <w:rFonts w:ascii="Times New Roman" w:hAnsi="Times New Roman"/>
          <w:sz w:val="22"/>
          <w:szCs w:val="22"/>
        </w:rPr>
        <w:t xml:space="preserve">mag ook een hoger bedrag aan kosten in mindering worden gebracht op de gage. Hiervoor is echter een Kostenvergoedingsbeschikking nodig, afgegeven door de Belastingdienst. In deze beschikking noemt de Belastingdienst een vrijgesteld bedrag of percentage van de gage. De beschikking kan voor meer optredens tegelijk aan Brabo </w:t>
      </w:r>
      <w:r w:rsidR="00AB2250">
        <w:rPr>
          <w:rFonts w:ascii="Times New Roman" w:hAnsi="Times New Roman"/>
          <w:sz w:val="22"/>
          <w:szCs w:val="22"/>
        </w:rPr>
        <w:t>w</w:t>
      </w:r>
      <w:r>
        <w:rPr>
          <w:rFonts w:ascii="Times New Roman" w:hAnsi="Times New Roman"/>
          <w:sz w:val="22"/>
          <w:szCs w:val="22"/>
        </w:rPr>
        <w:t>orden afgegeven.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Art. 10.2 Uitv.reg. LB 2011 geeft aan dat Brabo een gageverklaring moet invullen (te vergelijken met de Opgaaf gegevens voor de loonheffingen).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Voor deze vrijwilligers geldt de vrijwilligersregeling niet, hoewel er geen marktconforme beloning wordt betaald. De reden is dat </w:t>
      </w:r>
      <w:proofErr w:type="spellStart"/>
      <w:r>
        <w:rPr>
          <w:rFonts w:ascii="Times New Roman" w:hAnsi="Times New Roman"/>
          <w:sz w:val="22"/>
          <w:szCs w:val="22"/>
        </w:rPr>
        <w:t>Profits</w:t>
      </w:r>
      <w:proofErr w:type="spellEnd"/>
      <w:r>
        <w:rPr>
          <w:rFonts w:ascii="Times New Roman" w:hAnsi="Times New Roman"/>
          <w:sz w:val="22"/>
          <w:szCs w:val="22"/>
        </w:rPr>
        <w:t xml:space="preserve"> bv onderworpen is aan de vennootschapsbelasting. Zie art. 2 lid 6 Wet LB 1964 en art. 6 lid 1 letter f van de verschillende werknemersverzekeringen.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De artiesten- en beroepssportersregeling is hier van kracht.</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Dit leidt tot een echte dienstbetrekking voor de loonbelasting / premie volksverzekeringen.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Er is hier een fictieve dienstbetrekking voor de werknemersverzekeringen.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Zvw-bijdrage hoeft</w:t>
      </w:r>
      <w:r w:rsidR="00AB2250">
        <w:rPr>
          <w:rFonts w:ascii="Times New Roman" w:hAnsi="Times New Roman"/>
          <w:sz w:val="22"/>
          <w:szCs w:val="22"/>
        </w:rPr>
        <w:t xml:space="preserve"> </w:t>
      </w:r>
      <w:r>
        <w:rPr>
          <w:rFonts w:ascii="Times New Roman" w:hAnsi="Times New Roman"/>
          <w:sz w:val="22"/>
          <w:szCs w:val="22"/>
        </w:rPr>
        <w:t>niet ingehouden en / of afgedragen te worden. De artiest zal deze</w:t>
      </w:r>
      <w:r w:rsidR="00AB2250">
        <w:rPr>
          <w:rFonts w:ascii="Times New Roman" w:hAnsi="Times New Roman"/>
          <w:sz w:val="22"/>
          <w:szCs w:val="22"/>
        </w:rPr>
        <w:t xml:space="preserve"> zelf op aangifte en aanslag moeten betalen (onderdeel van de IB-aangifte).</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Pico Bello wordt als gelijkgestelde beschouwd en hij heeft dus een fictieve dienstbetrekking voor alle loonheffingen. De loonheffing wordt berekend op basis van een speciale tabel.</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14.</w:t>
      </w:r>
      <w:r>
        <w:rPr>
          <w:rFonts w:ascii="Times New Roman" w:hAnsi="Times New Roman"/>
          <w:sz w:val="22"/>
          <w:szCs w:val="22"/>
        </w:rPr>
        <w:tab/>
        <w:t>Bij optredens in de privésfeer van de opdrachtgever is nooit een dienstbetrekking aan de orde.</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15.</w:t>
      </w:r>
      <w:r>
        <w:rPr>
          <w:rFonts w:ascii="Times New Roman" w:hAnsi="Times New Roman"/>
          <w:sz w:val="22"/>
          <w:szCs w:val="22"/>
        </w:rPr>
        <w:tab/>
        <w:t xml:space="preserve">Als een artiest door een ondernemer wordt ingehuurd, kan een dienstbetrekking aan de orde zijn, afhankelijk van de situatie: echte dienstbetrekking, fictieve dienstbetrekking, </w:t>
      </w:r>
      <w:proofErr w:type="spellStart"/>
      <w:r>
        <w:rPr>
          <w:rFonts w:ascii="Times New Roman" w:hAnsi="Times New Roman"/>
          <w:sz w:val="22"/>
          <w:szCs w:val="22"/>
        </w:rPr>
        <w:t>opting</w:t>
      </w:r>
      <w:proofErr w:type="spellEnd"/>
      <w:r>
        <w:rPr>
          <w:rFonts w:ascii="Times New Roman" w:hAnsi="Times New Roman"/>
          <w:sz w:val="22"/>
          <w:szCs w:val="22"/>
        </w:rPr>
        <w:t xml:space="preserve">-in regeling, artiesten/beroepssportersregeling, maar ook het verrichten van werkzaamheden als zelfstandige (bijvoorbeeld met een </w:t>
      </w:r>
      <w:r w:rsidR="001C0FC8">
        <w:rPr>
          <w:rFonts w:ascii="Times New Roman" w:hAnsi="Times New Roman"/>
          <w:sz w:val="22"/>
          <w:szCs w:val="22"/>
        </w:rPr>
        <w:t>(voorbeeld)</w:t>
      </w:r>
      <w:r>
        <w:rPr>
          <w:rFonts w:ascii="Times New Roman" w:hAnsi="Times New Roman"/>
          <w:sz w:val="22"/>
          <w:szCs w:val="22"/>
        </w:rPr>
        <w:t>overeenkomst zoals bedoeld in de Wet Deregulering Beoordeling Arbeidsrelaties).</w:t>
      </w:r>
    </w:p>
    <w:p w:rsidR="00687EE8" w:rsidRDefault="00687EE8" w:rsidP="00032174">
      <w:pPr>
        <w:pStyle w:val="Tekstzonderopmaak"/>
        <w:ind w:left="708" w:hanging="708"/>
        <w:rPr>
          <w:rFonts w:ascii="Times New Roman" w:hAnsi="Times New Roman"/>
          <w:sz w:val="22"/>
          <w:szCs w:val="22"/>
        </w:rPr>
      </w:pP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Opgave 5.14</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De arbeidsverhouding tussen </w:t>
      </w:r>
      <w:proofErr w:type="spellStart"/>
      <w:r>
        <w:rPr>
          <w:rFonts w:ascii="Times New Roman" w:hAnsi="Times New Roman"/>
          <w:sz w:val="22"/>
          <w:szCs w:val="22"/>
        </w:rPr>
        <w:t>Docenta</w:t>
      </w:r>
      <w:proofErr w:type="spellEnd"/>
      <w:r>
        <w:rPr>
          <w:rFonts w:ascii="Times New Roman" w:hAnsi="Times New Roman"/>
          <w:sz w:val="22"/>
          <w:szCs w:val="22"/>
        </w:rPr>
        <w:t xml:space="preserve"> bv en Victor voldoet aan alle voorwaarden van een echte dienstbetrekking: persoonlijke arbeid gedurende zekere tijd, loonbetaling en een gezagsverhouding. Met betrekking tot het laatste punt is van belang dat er afspraken zijn over het aantal werkdagen, dat gewerkt wordt volgens de functieomschrijving van de administrateur en dat Victor zich kennelijk niet mag laten vervangen. De Belastingdienst zal van mening zijn, dat alle loonheffingen verschuldigd zijn.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Een belangrijke voorwaarde, het persoonlijk verrichten van arbeid, is nu vervallen. Hierdoor is er geen sprake meer van een echte dienstbetrekking. Aannemelijk is dat er ook een andere </w:t>
      </w:r>
      <w:proofErr w:type="spellStart"/>
      <w:r>
        <w:rPr>
          <w:rFonts w:ascii="Times New Roman" w:hAnsi="Times New Roman"/>
          <w:sz w:val="22"/>
          <w:szCs w:val="22"/>
        </w:rPr>
        <w:t>gezagsrelatie</w:t>
      </w:r>
      <w:proofErr w:type="spellEnd"/>
      <w:r>
        <w:rPr>
          <w:rFonts w:ascii="Times New Roman" w:hAnsi="Times New Roman"/>
          <w:sz w:val="22"/>
          <w:szCs w:val="22"/>
        </w:rPr>
        <w:t xml:space="preserve"> ontstaat nu Victor en Simon zelf mogen bepalen wie het werk gaat verrichten. Daarnaast is er geen sprake meer van loonbetaling aan Victor, maar wordt de factuur door de vof gezonden. Samenvattend zijn er weinig aanwijzingen meer voor het bestaan van </w:t>
      </w:r>
      <w:proofErr w:type="spellStart"/>
      <w:r>
        <w:rPr>
          <w:rFonts w:ascii="Times New Roman" w:hAnsi="Times New Roman"/>
          <w:sz w:val="22"/>
          <w:szCs w:val="22"/>
        </w:rPr>
        <w:t>werknemerschap</w:t>
      </w:r>
      <w:proofErr w:type="spellEnd"/>
      <w:r>
        <w:rPr>
          <w:rFonts w:ascii="Times New Roman" w:hAnsi="Times New Roman"/>
          <w:sz w:val="22"/>
          <w:szCs w:val="22"/>
        </w:rPr>
        <w:t>.</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Victor kan samen met </w:t>
      </w:r>
      <w:proofErr w:type="spellStart"/>
      <w:r>
        <w:rPr>
          <w:rFonts w:ascii="Times New Roman" w:hAnsi="Times New Roman"/>
          <w:sz w:val="22"/>
          <w:szCs w:val="22"/>
        </w:rPr>
        <w:t>Docenta</w:t>
      </w:r>
      <w:proofErr w:type="spellEnd"/>
      <w:r>
        <w:rPr>
          <w:rFonts w:ascii="Times New Roman" w:hAnsi="Times New Roman"/>
          <w:sz w:val="22"/>
          <w:szCs w:val="22"/>
        </w:rPr>
        <w:t xml:space="preserve"> bv een overeenkomst opstellen en laten beoordelen door de Belastingdienst, of gebruik maken van een door de Belastingdienst goedgekeurde voorbeeld</w:t>
      </w:r>
      <w:r w:rsidR="001C0FC8">
        <w:rPr>
          <w:rFonts w:ascii="Times New Roman" w:hAnsi="Times New Roman"/>
          <w:sz w:val="22"/>
          <w:szCs w:val="22"/>
        </w:rPr>
        <w:t>-</w:t>
      </w:r>
      <w:r>
        <w:rPr>
          <w:rFonts w:ascii="Times New Roman" w:hAnsi="Times New Roman"/>
          <w:sz w:val="22"/>
          <w:szCs w:val="22"/>
        </w:rPr>
        <w:t>overeenkomst. Als partijen zich houden aan de in de overeenkomst opgenomen voorwaarden, is er zekerheid dat geen loonheffingen verschuldigd zijn.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Wim kan als pseudowerknemer geregistreerd worden door gebruik te maken van de </w:t>
      </w:r>
      <w:proofErr w:type="spellStart"/>
      <w:r>
        <w:rPr>
          <w:rFonts w:ascii="Times New Roman" w:hAnsi="Times New Roman"/>
          <w:sz w:val="22"/>
          <w:szCs w:val="22"/>
        </w:rPr>
        <w:t>opting</w:t>
      </w:r>
      <w:proofErr w:type="spellEnd"/>
      <w:r>
        <w:rPr>
          <w:rFonts w:ascii="Times New Roman" w:hAnsi="Times New Roman"/>
          <w:sz w:val="22"/>
          <w:szCs w:val="22"/>
        </w:rPr>
        <w:t xml:space="preserve">-in regeling. Art. 4 letter f Wet LB 1964 biedt deze mogelijkheid. De Belastingdienst heeft een speciaal formulier </w:t>
      </w:r>
      <w:r w:rsidR="00AB2250">
        <w:rPr>
          <w:rFonts w:ascii="Times New Roman" w:hAnsi="Times New Roman"/>
          <w:sz w:val="22"/>
          <w:szCs w:val="22"/>
        </w:rPr>
        <w:t xml:space="preserve">(Verklaring Loonheffingen </w:t>
      </w:r>
      <w:proofErr w:type="spellStart"/>
      <w:r w:rsidR="00AB2250">
        <w:rPr>
          <w:rFonts w:ascii="Times New Roman" w:hAnsi="Times New Roman"/>
          <w:sz w:val="22"/>
          <w:szCs w:val="22"/>
        </w:rPr>
        <w:t>Opting</w:t>
      </w:r>
      <w:proofErr w:type="spellEnd"/>
      <w:r w:rsidR="00AB2250">
        <w:rPr>
          <w:rFonts w:ascii="Times New Roman" w:hAnsi="Times New Roman"/>
          <w:sz w:val="22"/>
          <w:szCs w:val="22"/>
        </w:rPr>
        <w:t xml:space="preserve">-in) </w:t>
      </w:r>
      <w:r>
        <w:rPr>
          <w:rFonts w:ascii="Times New Roman" w:hAnsi="Times New Roman"/>
          <w:sz w:val="22"/>
          <w:szCs w:val="22"/>
        </w:rPr>
        <w:t xml:space="preserve">waarmee </w:t>
      </w:r>
      <w:proofErr w:type="spellStart"/>
      <w:r>
        <w:rPr>
          <w:rFonts w:ascii="Times New Roman" w:hAnsi="Times New Roman"/>
          <w:sz w:val="22"/>
          <w:szCs w:val="22"/>
        </w:rPr>
        <w:t>Docenta</w:t>
      </w:r>
      <w:proofErr w:type="spellEnd"/>
      <w:r>
        <w:rPr>
          <w:rFonts w:ascii="Times New Roman" w:hAnsi="Times New Roman"/>
          <w:sz w:val="22"/>
          <w:szCs w:val="22"/>
        </w:rPr>
        <w:t xml:space="preserve"> bv en Wim van </w:t>
      </w:r>
      <w:proofErr w:type="spellStart"/>
      <w:r>
        <w:rPr>
          <w:rFonts w:ascii="Times New Roman" w:hAnsi="Times New Roman"/>
          <w:sz w:val="22"/>
          <w:szCs w:val="22"/>
        </w:rPr>
        <w:t>Heck</w:t>
      </w:r>
      <w:proofErr w:type="spellEnd"/>
      <w:r>
        <w:rPr>
          <w:rFonts w:ascii="Times New Roman" w:hAnsi="Times New Roman"/>
          <w:sz w:val="22"/>
          <w:szCs w:val="22"/>
        </w:rPr>
        <w:t xml:space="preserve"> gezamenlijk melden dat de arbeidsverhouding als dienstbetrekking wordt aangemerkt.</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lastRenderedPageBreak/>
        <w:t>5.</w:t>
      </w:r>
      <w:r>
        <w:rPr>
          <w:rFonts w:ascii="Times New Roman" w:hAnsi="Times New Roman"/>
          <w:sz w:val="22"/>
          <w:szCs w:val="22"/>
        </w:rPr>
        <w:tab/>
        <w:t xml:space="preserve">Bij de </w:t>
      </w:r>
      <w:proofErr w:type="spellStart"/>
      <w:r>
        <w:rPr>
          <w:rFonts w:ascii="Times New Roman" w:hAnsi="Times New Roman"/>
          <w:sz w:val="22"/>
          <w:szCs w:val="22"/>
        </w:rPr>
        <w:t>opting</w:t>
      </w:r>
      <w:proofErr w:type="spellEnd"/>
      <w:r>
        <w:rPr>
          <w:rFonts w:ascii="Times New Roman" w:hAnsi="Times New Roman"/>
          <w:sz w:val="22"/>
          <w:szCs w:val="22"/>
        </w:rPr>
        <w:t xml:space="preserve">-in regeling zijn via inhouding en afdracht loonheffing en Zvw-bijdrage verschuldigd, maar geen premie werknemersverzekeringen. </w:t>
      </w:r>
      <w:r w:rsidR="00AB2250">
        <w:rPr>
          <w:rFonts w:ascii="Times New Roman" w:hAnsi="Times New Roman"/>
          <w:sz w:val="22"/>
          <w:szCs w:val="22"/>
        </w:rPr>
        <w:t>M</w:t>
      </w:r>
      <w:r>
        <w:rPr>
          <w:rFonts w:ascii="Times New Roman" w:hAnsi="Times New Roman"/>
          <w:sz w:val="22"/>
          <w:szCs w:val="22"/>
        </w:rPr>
        <w:t>ogelijkheden van deze constructie:</w:t>
      </w:r>
    </w:p>
    <w:p w:rsidR="00032174" w:rsidRDefault="00032174" w:rsidP="00FB10F7">
      <w:pPr>
        <w:pStyle w:val="Tekstzonderopmaak"/>
        <w:numPr>
          <w:ilvl w:val="0"/>
          <w:numId w:val="19"/>
        </w:numPr>
        <w:rPr>
          <w:rFonts w:ascii="Times New Roman" w:hAnsi="Times New Roman"/>
          <w:sz w:val="22"/>
          <w:szCs w:val="22"/>
        </w:rPr>
      </w:pPr>
      <w:proofErr w:type="spellStart"/>
      <w:r>
        <w:rPr>
          <w:rFonts w:ascii="Times New Roman" w:hAnsi="Times New Roman"/>
          <w:sz w:val="22"/>
          <w:szCs w:val="22"/>
        </w:rPr>
        <w:t>Docenta</w:t>
      </w:r>
      <w:proofErr w:type="spellEnd"/>
      <w:r>
        <w:rPr>
          <w:rFonts w:ascii="Times New Roman" w:hAnsi="Times New Roman"/>
          <w:sz w:val="22"/>
          <w:szCs w:val="22"/>
        </w:rPr>
        <w:t xml:space="preserve"> bv mag hem vrije vergoedingen en verstrekkingen toekennen;</w:t>
      </w:r>
    </w:p>
    <w:p w:rsidR="00032174" w:rsidRDefault="00032174" w:rsidP="00FB10F7">
      <w:pPr>
        <w:pStyle w:val="Tekstzonderopmaak"/>
        <w:numPr>
          <w:ilvl w:val="0"/>
          <w:numId w:val="19"/>
        </w:numPr>
        <w:rPr>
          <w:rFonts w:ascii="Times New Roman" w:hAnsi="Times New Roman"/>
          <w:sz w:val="22"/>
          <w:szCs w:val="22"/>
        </w:rPr>
      </w:pPr>
      <w:r>
        <w:rPr>
          <w:rFonts w:ascii="Times New Roman" w:hAnsi="Times New Roman"/>
          <w:sz w:val="22"/>
          <w:szCs w:val="22"/>
        </w:rPr>
        <w:t>Wim kan desgewenst pensioen opbouwen via de omkeerregeling (premie onbelast, latere pensioenuitkering belast).</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Art. 4 letter a Wet LB 1964 geeft aan dat de arbeidsverhouding van een thuiswerker als dienstbetrekking wordt gezien. Art. 2b Uitv.besl. LB</w:t>
      </w:r>
      <w:r w:rsidR="001C0FC8">
        <w:rPr>
          <w:rFonts w:ascii="Times New Roman" w:hAnsi="Times New Roman"/>
          <w:sz w:val="22"/>
          <w:szCs w:val="22"/>
        </w:rPr>
        <w:t xml:space="preserve"> 1965</w:t>
      </w:r>
      <w:r>
        <w:rPr>
          <w:rFonts w:ascii="Times New Roman" w:hAnsi="Times New Roman"/>
          <w:sz w:val="22"/>
          <w:szCs w:val="22"/>
        </w:rPr>
        <w:t xml:space="preserve"> geeft enkele voorwaarden:</w:t>
      </w:r>
    </w:p>
    <w:p w:rsidR="00032174" w:rsidRDefault="00032174" w:rsidP="00FB10F7">
      <w:pPr>
        <w:pStyle w:val="Tekstzonderopmaak"/>
        <w:numPr>
          <w:ilvl w:val="0"/>
          <w:numId w:val="21"/>
        </w:numPr>
        <w:rPr>
          <w:rFonts w:ascii="Times New Roman" w:hAnsi="Times New Roman"/>
          <w:sz w:val="22"/>
          <w:szCs w:val="22"/>
        </w:rPr>
      </w:pPr>
      <w:r>
        <w:rPr>
          <w:rFonts w:ascii="Times New Roman" w:hAnsi="Times New Roman"/>
          <w:sz w:val="22"/>
          <w:szCs w:val="22"/>
        </w:rPr>
        <w:t>persoonlijke arbeid verrichten;</w:t>
      </w:r>
    </w:p>
    <w:p w:rsidR="00032174" w:rsidRPr="00A12977" w:rsidRDefault="00032174" w:rsidP="00FB10F7">
      <w:pPr>
        <w:pStyle w:val="Tekstzonderopmaak"/>
        <w:numPr>
          <w:ilvl w:val="0"/>
          <w:numId w:val="21"/>
        </w:numPr>
        <w:rPr>
          <w:rFonts w:ascii="Times New Roman" w:hAnsi="Times New Roman"/>
          <w:sz w:val="22"/>
          <w:szCs w:val="22"/>
        </w:rPr>
      </w:pPr>
      <w:r>
        <w:rPr>
          <w:rFonts w:ascii="Times New Roman" w:hAnsi="Times New Roman"/>
          <w:sz w:val="22"/>
          <w:szCs w:val="22"/>
        </w:rPr>
        <w:t xml:space="preserve">het bruto-inkomen per maand moet </w:t>
      </w:r>
      <w:r w:rsidRPr="00A12977">
        <w:rPr>
          <w:rFonts w:ascii="Times New Roman" w:hAnsi="Times New Roman"/>
          <w:sz w:val="22"/>
          <w:szCs w:val="22"/>
        </w:rPr>
        <w:t xml:space="preserve">doorgaans ten minste </w:t>
      </w:r>
      <w:r w:rsidR="00861C56" w:rsidRPr="00A12977">
        <w:rPr>
          <w:rFonts w:ascii="Times New Roman" w:hAnsi="Times New Roman"/>
          <w:sz w:val="22"/>
          <w:szCs w:val="22"/>
        </w:rPr>
        <w:t>40%</w:t>
      </w:r>
      <w:r w:rsidRPr="00A12977">
        <w:rPr>
          <w:rFonts w:ascii="Times New Roman" w:hAnsi="Times New Roman"/>
          <w:sz w:val="22"/>
          <w:szCs w:val="22"/>
        </w:rPr>
        <w:t xml:space="preserve"> van het minimumloon zijn;</w:t>
      </w:r>
    </w:p>
    <w:p w:rsidR="00032174" w:rsidRPr="00A12977" w:rsidRDefault="00032174" w:rsidP="00FB10F7">
      <w:pPr>
        <w:pStyle w:val="Tekstzonderopmaak"/>
        <w:numPr>
          <w:ilvl w:val="0"/>
          <w:numId w:val="21"/>
        </w:numPr>
        <w:rPr>
          <w:rFonts w:ascii="Times New Roman" w:hAnsi="Times New Roman"/>
          <w:sz w:val="22"/>
          <w:szCs w:val="22"/>
        </w:rPr>
      </w:pPr>
      <w:r w:rsidRPr="00A12977">
        <w:rPr>
          <w:rFonts w:ascii="Times New Roman" w:hAnsi="Times New Roman"/>
          <w:sz w:val="22"/>
          <w:szCs w:val="22"/>
        </w:rPr>
        <w:t>de arbeidsverhouding moet voor langer dan een maand zijn aangegaan.</w:t>
      </w:r>
    </w:p>
    <w:p w:rsidR="00032174" w:rsidRPr="00A12977" w:rsidRDefault="00032174" w:rsidP="00032174">
      <w:pPr>
        <w:pStyle w:val="Tekstzonderopmaak"/>
        <w:ind w:left="708" w:hanging="708"/>
        <w:rPr>
          <w:rFonts w:ascii="Times New Roman" w:hAnsi="Times New Roman"/>
          <w:sz w:val="22"/>
          <w:szCs w:val="22"/>
        </w:rPr>
      </w:pPr>
      <w:r w:rsidRPr="00A12977">
        <w:rPr>
          <w:rFonts w:ascii="Times New Roman" w:hAnsi="Times New Roman"/>
          <w:sz w:val="22"/>
          <w:szCs w:val="22"/>
        </w:rPr>
        <w:tab/>
      </w:r>
      <w:r w:rsidR="005904BD" w:rsidRPr="00A12977">
        <w:rPr>
          <w:rFonts w:ascii="Times New Roman" w:hAnsi="Times New Roman"/>
          <w:sz w:val="22"/>
          <w:szCs w:val="22"/>
        </w:rPr>
        <w:t xml:space="preserve">40% </w:t>
      </w:r>
      <w:r w:rsidRPr="00A12977">
        <w:rPr>
          <w:rFonts w:ascii="Times New Roman" w:hAnsi="Times New Roman"/>
          <w:sz w:val="22"/>
          <w:szCs w:val="22"/>
        </w:rPr>
        <w:t xml:space="preserve">van het minimumloon per maand = </w:t>
      </w:r>
      <w:r w:rsidR="005904BD" w:rsidRPr="00A12977">
        <w:rPr>
          <w:rFonts w:ascii="Times New Roman" w:hAnsi="Times New Roman"/>
          <w:sz w:val="22"/>
          <w:szCs w:val="22"/>
        </w:rPr>
        <w:t>40%</w:t>
      </w:r>
      <w:r w:rsidRPr="00A12977">
        <w:rPr>
          <w:rFonts w:ascii="Times New Roman" w:hAnsi="Times New Roman"/>
          <w:sz w:val="22"/>
          <w:szCs w:val="22"/>
        </w:rPr>
        <w:t xml:space="preserve"> x ongeveer € </w:t>
      </w:r>
      <w:r w:rsidR="008B098D" w:rsidRPr="00A12977">
        <w:rPr>
          <w:rFonts w:ascii="Times New Roman" w:hAnsi="Times New Roman"/>
          <w:sz w:val="22"/>
          <w:szCs w:val="22"/>
        </w:rPr>
        <w:t>1.</w:t>
      </w:r>
      <w:r w:rsidR="005904BD" w:rsidRPr="00A12977">
        <w:rPr>
          <w:rFonts w:ascii="Times New Roman" w:hAnsi="Times New Roman"/>
          <w:sz w:val="22"/>
          <w:szCs w:val="22"/>
        </w:rPr>
        <w:t>620</w:t>
      </w:r>
      <w:r w:rsidR="00E11A9C" w:rsidRPr="00A12977">
        <w:rPr>
          <w:rFonts w:ascii="Times New Roman" w:hAnsi="Times New Roman"/>
          <w:sz w:val="22"/>
          <w:szCs w:val="22"/>
        </w:rPr>
        <w:t xml:space="preserve"> = € </w:t>
      </w:r>
      <w:r w:rsidR="008B098D" w:rsidRPr="00A12977">
        <w:rPr>
          <w:rFonts w:ascii="Times New Roman" w:hAnsi="Times New Roman"/>
          <w:sz w:val="22"/>
          <w:szCs w:val="22"/>
        </w:rPr>
        <w:t>6</w:t>
      </w:r>
      <w:r w:rsidR="005904BD" w:rsidRPr="00A12977">
        <w:rPr>
          <w:rFonts w:ascii="Times New Roman" w:hAnsi="Times New Roman"/>
          <w:sz w:val="22"/>
          <w:szCs w:val="22"/>
        </w:rPr>
        <w:t>48</w:t>
      </w:r>
      <w:r w:rsidRPr="00A12977">
        <w:rPr>
          <w:rFonts w:ascii="Times New Roman" w:hAnsi="Times New Roman"/>
          <w:sz w:val="22"/>
          <w:szCs w:val="22"/>
        </w:rPr>
        <w:t xml:space="preserve">. </w:t>
      </w:r>
    </w:p>
    <w:p w:rsidR="00032174" w:rsidRDefault="00032174" w:rsidP="00032174">
      <w:pPr>
        <w:pStyle w:val="Tekstzonderopmaak"/>
        <w:ind w:left="708" w:hanging="708"/>
        <w:rPr>
          <w:rFonts w:ascii="Times New Roman" w:hAnsi="Times New Roman"/>
          <w:sz w:val="22"/>
          <w:szCs w:val="22"/>
        </w:rPr>
      </w:pPr>
      <w:r w:rsidRPr="00A12977">
        <w:rPr>
          <w:rFonts w:ascii="Times New Roman" w:hAnsi="Times New Roman"/>
          <w:sz w:val="22"/>
          <w:szCs w:val="22"/>
        </w:rPr>
        <w:tab/>
        <w:t xml:space="preserve">Het loon van € 40 per dag moet ook naar een maandbedrag worden herleid. In 3 maanden oftewel 13 weken oftewel 65 dagen verdient de thuiswerker 65 x € 40 = € 2.600. Per maand is dat dus € 2.600 gedeeld door 3 = € 867. Deze verdiensten zijn hoger dan </w:t>
      </w:r>
      <w:r w:rsidR="005904BD" w:rsidRPr="00A12977">
        <w:rPr>
          <w:rFonts w:ascii="Times New Roman" w:hAnsi="Times New Roman"/>
          <w:sz w:val="22"/>
          <w:szCs w:val="22"/>
        </w:rPr>
        <w:t>40%</w:t>
      </w:r>
      <w:r>
        <w:rPr>
          <w:rFonts w:ascii="Times New Roman" w:hAnsi="Times New Roman"/>
          <w:sz w:val="22"/>
          <w:szCs w:val="22"/>
        </w:rPr>
        <w:t xml:space="preserve"> van het minimumloon. De arbeidsverhouding wordt derhalve als dienstbetrekking gezien en er bestaat op grond van art. 5 letter a en b van de ZW, WAO en WW verzekeringsplicht voor de werknemersverzekeringen. Zie ook art. 1 en 2 Besluit aanwijzing gevallen waarin de arbeidsverhouding als dienstbetrekking wordt beschouwd.</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ab/>
        <w:t>NB Voor een thuiswerker geldt niet de voorwaarde dat hij op minstens twee dagen per week werkzaamheden moet verrichten, een voorwaarde die wel voor de fictieve dienstbetrekking van gelijkgestelde geldt.</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r w:rsidR="001C0FC8">
        <w:rPr>
          <w:rFonts w:ascii="Times New Roman" w:hAnsi="Times New Roman"/>
          <w:sz w:val="22"/>
          <w:szCs w:val="22"/>
        </w:rPr>
        <w:t xml:space="preserve">De wettelijk verplichte fictieve dienstbetrekking van een commissaris is vervallen. Er is geen sprake van loonheffingen. Desgewenst kan gekozen worden voor de </w:t>
      </w:r>
      <w:proofErr w:type="spellStart"/>
      <w:r w:rsidR="001C0FC8">
        <w:rPr>
          <w:rFonts w:ascii="Times New Roman" w:hAnsi="Times New Roman"/>
          <w:sz w:val="22"/>
          <w:szCs w:val="22"/>
        </w:rPr>
        <w:t>opting</w:t>
      </w:r>
      <w:proofErr w:type="spellEnd"/>
      <w:r w:rsidR="001C0FC8">
        <w:rPr>
          <w:rFonts w:ascii="Times New Roman" w:hAnsi="Times New Roman"/>
          <w:sz w:val="22"/>
          <w:szCs w:val="22"/>
        </w:rPr>
        <w:t>-in regeling, zodat op vrijwillige basis een fictieve dienstbetrekking ontstaat.</w:t>
      </w:r>
      <w:r w:rsidR="00F11AFA">
        <w:rPr>
          <w:rFonts w:ascii="Times New Roman" w:hAnsi="Times New Roman"/>
          <w:sz w:val="22"/>
          <w:szCs w:val="22"/>
        </w:rPr>
        <w:t xml:space="preserve"> In dat geval zijn de loonheffingen: loonbelasting, premie volksverzekeringen en in te houden werknemersbijdrage Zvw. Premies werknemersverzekeringen zijn niet verschuldigd.</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a. A-topsporters ontvangen van het NOC*NSF een kostenvergoeding, waarover loonheffing en Zvw-bijdrage moet worden betaald. </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ab/>
        <w:t>b. Als zij tevens een maandelijkse uitkering (stipendium) ontvangen, zijn ze verzekerd voor de werknemersverzekeringen, zodat alle loonheffingen verschuldigd zijn.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Bij artiesten en beroepssporters moet het volgende worden nagegaan:</w:t>
      </w:r>
    </w:p>
    <w:p w:rsidR="00032174" w:rsidRDefault="00032174" w:rsidP="00FB10F7">
      <w:pPr>
        <w:pStyle w:val="Tekstzonderopmaak"/>
        <w:numPr>
          <w:ilvl w:val="0"/>
          <w:numId w:val="23"/>
        </w:numPr>
        <w:rPr>
          <w:rFonts w:ascii="Times New Roman" w:hAnsi="Times New Roman"/>
          <w:sz w:val="22"/>
          <w:szCs w:val="22"/>
        </w:rPr>
      </w:pPr>
      <w:r>
        <w:rPr>
          <w:rFonts w:ascii="Times New Roman" w:hAnsi="Times New Roman"/>
          <w:sz w:val="22"/>
          <w:szCs w:val="22"/>
        </w:rPr>
        <w:t>Is er sprake van een echte dienstbetrekking?</w:t>
      </w:r>
    </w:p>
    <w:p w:rsidR="00032174" w:rsidRDefault="00032174" w:rsidP="00FB10F7">
      <w:pPr>
        <w:pStyle w:val="Tekstzonderopmaak"/>
        <w:numPr>
          <w:ilvl w:val="0"/>
          <w:numId w:val="23"/>
        </w:numPr>
        <w:rPr>
          <w:rFonts w:ascii="Times New Roman" w:hAnsi="Times New Roman"/>
          <w:sz w:val="22"/>
          <w:szCs w:val="22"/>
        </w:rPr>
      </w:pPr>
      <w:r>
        <w:rPr>
          <w:rFonts w:ascii="Times New Roman" w:hAnsi="Times New Roman"/>
          <w:sz w:val="22"/>
          <w:szCs w:val="22"/>
        </w:rPr>
        <w:t>Is de artiest of beroepssporter als gelijkgestelde te beschouwen?</w:t>
      </w:r>
    </w:p>
    <w:p w:rsidR="00032174" w:rsidRDefault="00032174" w:rsidP="00FB10F7">
      <w:pPr>
        <w:pStyle w:val="Tekstzonderopmaak"/>
        <w:numPr>
          <w:ilvl w:val="0"/>
          <w:numId w:val="23"/>
        </w:numPr>
        <w:rPr>
          <w:rFonts w:ascii="Times New Roman" w:hAnsi="Times New Roman"/>
          <w:sz w:val="22"/>
          <w:szCs w:val="22"/>
        </w:rPr>
      </w:pPr>
      <w:r>
        <w:rPr>
          <w:rFonts w:ascii="Times New Roman" w:hAnsi="Times New Roman"/>
          <w:sz w:val="22"/>
          <w:szCs w:val="22"/>
        </w:rPr>
        <w:t xml:space="preserve">Kiezen artiest/beroepssporter en opdrachtgever voor de </w:t>
      </w:r>
      <w:proofErr w:type="spellStart"/>
      <w:r>
        <w:rPr>
          <w:rFonts w:ascii="Times New Roman" w:hAnsi="Times New Roman"/>
          <w:sz w:val="22"/>
          <w:szCs w:val="22"/>
        </w:rPr>
        <w:t>opting</w:t>
      </w:r>
      <w:proofErr w:type="spellEnd"/>
      <w:r>
        <w:rPr>
          <w:rFonts w:ascii="Times New Roman" w:hAnsi="Times New Roman"/>
          <w:sz w:val="22"/>
          <w:szCs w:val="22"/>
        </w:rPr>
        <w:t>-in regeling?</w:t>
      </w:r>
    </w:p>
    <w:p w:rsidR="00032174" w:rsidRDefault="00032174" w:rsidP="00FB10F7">
      <w:pPr>
        <w:pStyle w:val="Tekstzonderopmaak"/>
        <w:numPr>
          <w:ilvl w:val="0"/>
          <w:numId w:val="23"/>
        </w:numPr>
        <w:rPr>
          <w:rFonts w:ascii="Times New Roman" w:hAnsi="Times New Roman"/>
          <w:sz w:val="22"/>
          <w:szCs w:val="22"/>
        </w:rPr>
      </w:pPr>
      <w:r>
        <w:rPr>
          <w:rFonts w:ascii="Times New Roman" w:hAnsi="Times New Roman"/>
          <w:sz w:val="22"/>
          <w:szCs w:val="22"/>
        </w:rPr>
        <w:t>Is er een overeenkomst van korte duur afgesloten met de opdrachtgever, niet zijnde in de privésfeer van de opdrachtgever? Dan geldt de artiesten/beroepssportersregeling.</w:t>
      </w:r>
    </w:p>
    <w:p w:rsidR="00032174" w:rsidRDefault="00032174" w:rsidP="00FB10F7">
      <w:pPr>
        <w:pStyle w:val="Tekstzonderopmaak"/>
        <w:numPr>
          <w:ilvl w:val="0"/>
          <w:numId w:val="23"/>
        </w:numPr>
        <w:rPr>
          <w:rFonts w:ascii="Times New Roman" w:hAnsi="Times New Roman"/>
          <w:sz w:val="22"/>
          <w:szCs w:val="22"/>
        </w:rPr>
      </w:pPr>
      <w:r>
        <w:rPr>
          <w:rFonts w:ascii="Times New Roman" w:hAnsi="Times New Roman"/>
          <w:sz w:val="22"/>
          <w:szCs w:val="22"/>
        </w:rPr>
        <w:t>Valt hij niet onder een van deze categorieën dan betreft het een zelfstandige.</w:t>
      </w:r>
    </w:p>
    <w:p w:rsidR="00032174" w:rsidRDefault="00032174" w:rsidP="00032174">
      <w:pPr>
        <w:pStyle w:val="Tekstzonderopmaak"/>
        <w:rPr>
          <w:rFonts w:ascii="Times New Roman" w:hAnsi="Times New Roman"/>
          <w:sz w:val="22"/>
          <w:szCs w:val="22"/>
        </w:rPr>
      </w:pPr>
      <w:r>
        <w:rPr>
          <w:rFonts w:ascii="Times New Roman" w:hAnsi="Times New Roman"/>
          <w:sz w:val="22"/>
          <w:szCs w:val="22"/>
        </w:rPr>
        <w:t xml:space="preserve">10. </w:t>
      </w:r>
      <w:r>
        <w:rPr>
          <w:rFonts w:ascii="Times New Roman" w:hAnsi="Times New Roman"/>
          <w:sz w:val="22"/>
          <w:szCs w:val="22"/>
        </w:rPr>
        <w:tab/>
        <w:t>Onjuist. Deze mogelijkheid bestaat wel.</w:t>
      </w:r>
    </w:p>
    <w:p w:rsidR="00032174" w:rsidRDefault="00032174" w:rsidP="00032174">
      <w:pPr>
        <w:pStyle w:val="Tekstzonderopmaak"/>
        <w:ind w:left="708" w:hanging="708"/>
        <w:rPr>
          <w:rFonts w:ascii="Times New Roman" w:hAnsi="Times New Roman"/>
          <w:sz w:val="22"/>
          <w:szCs w:val="22"/>
        </w:rPr>
      </w:pP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Opgave 5.15</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Directeur Pieters is werknemer van Vroom bv. Hij is geen dga, zodat er sprake is van een echte dienstbetrekking voor alle loonheffingen. In art. 3 van de diverse werknemersverzekeringen (en art. 8 WIA) wordt als werknemer omschreve</w:t>
      </w:r>
      <w:r w:rsidR="00CB16A5">
        <w:rPr>
          <w:rFonts w:ascii="Times New Roman" w:hAnsi="Times New Roman"/>
          <w:sz w:val="22"/>
          <w:szCs w:val="22"/>
        </w:rPr>
        <w:t xml:space="preserve">n de natuurlijke persoon </w:t>
      </w:r>
      <w:r>
        <w:rPr>
          <w:rFonts w:ascii="Times New Roman" w:hAnsi="Times New Roman"/>
          <w:sz w:val="22"/>
          <w:szCs w:val="22"/>
        </w:rPr>
        <w:t>die in privaatrechtelijke of publiekrechtelijke dienstbetrekking staat. Pieters is verzekerd voor de werknemersverzekeringen en de Zvw.</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dga is niet verzekerd voor de werknemersverzekeringen op grond van art. 6 lid 1 letter d werknemersverzekeringen (en art. 8 WIA). Franken heeft slechts 49% van de aandelen, maar op grond van art. 2 lid 1 letter b Regeling aanwijzing directeur-grootaandeelhouder wordt hij toch als dga beschouwd. Statutair kan hij niet tegen zijn eigen wil ontslagen worden.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Ploeter ontvangt geen loon en heeft daarom geen echte dienstbetrekking. Hij valt ook niet onder de uitbreiding (fictieve dienstbetrekking) van art. 4 lid 1 letter g ZW vanwege het ontbreken van een reële vergoeding. (Als stagiair zonder beloning is Ploeter wel verzekerd voor de Wajong).</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r>
      <w:proofErr w:type="spellStart"/>
      <w:r>
        <w:rPr>
          <w:rFonts w:ascii="Times New Roman" w:hAnsi="Times New Roman"/>
          <w:sz w:val="22"/>
          <w:szCs w:val="22"/>
        </w:rPr>
        <w:t>Tibosch</w:t>
      </w:r>
      <w:proofErr w:type="spellEnd"/>
      <w:r>
        <w:rPr>
          <w:rFonts w:ascii="Times New Roman" w:hAnsi="Times New Roman"/>
          <w:sz w:val="22"/>
          <w:szCs w:val="22"/>
        </w:rPr>
        <w:t xml:space="preserve"> ontvangt een ‘normale’ beloning en is dus verzekerd voor de werknemersverzekeringen. </w:t>
      </w:r>
      <w:r w:rsidR="00E11A9C">
        <w:rPr>
          <w:rFonts w:ascii="Times New Roman" w:hAnsi="Times New Roman"/>
          <w:sz w:val="22"/>
          <w:szCs w:val="22"/>
        </w:rPr>
        <w:t>Er is sprake van een echte (privaatrechtelijke) dienstbetrekking</w:t>
      </w:r>
      <w:r>
        <w:rPr>
          <w:rFonts w:ascii="Times New Roman" w:hAnsi="Times New Roman"/>
          <w:sz w:val="22"/>
          <w:szCs w:val="22"/>
        </w:rPr>
        <w:t>.</w:t>
      </w:r>
    </w:p>
    <w:p w:rsidR="00E11A9C" w:rsidRDefault="00032174" w:rsidP="00E11A9C">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Guusje ontvangt een ‘normale’ beloning en is dus verzekerd voor de werknemersverzekeringen. </w:t>
      </w:r>
      <w:r w:rsidR="00E11A9C">
        <w:rPr>
          <w:rFonts w:ascii="Times New Roman" w:hAnsi="Times New Roman"/>
          <w:sz w:val="22"/>
          <w:szCs w:val="22"/>
        </w:rPr>
        <w:t>Er is sprake van een echte (privaatrechtelijke) dienstbetrekking.</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Gerda werkt weliswaar 4 dagdelen per week, maar twee daarvan vallen op één dag. Gerda heeft daarom geen dienstbetrekking conform het bepaalde in art. 6 lid 1 letter c van de werknemersverzekeringen (en art. 8 WIA). </w:t>
      </w:r>
      <w:r w:rsidR="001B4D75">
        <w:rPr>
          <w:rFonts w:ascii="Times New Roman" w:hAnsi="Times New Roman"/>
          <w:sz w:val="22"/>
          <w:szCs w:val="22"/>
        </w:rPr>
        <w:t>Er is sprake van dienstverlening aan huis. Gerda</w:t>
      </w:r>
      <w:r>
        <w:rPr>
          <w:rFonts w:ascii="Times New Roman" w:hAnsi="Times New Roman"/>
          <w:sz w:val="22"/>
          <w:szCs w:val="22"/>
        </w:rPr>
        <w:t xml:space="preserve"> is niet verzekerd voor de werknemersverzekeringen.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Jan is als gelijkgestelde (rariteit) niet verzekerd voor de werknemersverzekeringen. Hij ontvangt niet ten minste 40% van het minimumloon. Zie art. 5 letter d van de werknemersverzekeringen (en art. 8 WIA) en art. 5 Besluit aanwijzing gevallen waarin de arbeidsverhouding als dienstbetrekking wordt beschouwd.</w:t>
      </w:r>
    </w:p>
    <w:p w:rsidR="00032174" w:rsidRDefault="00032174" w:rsidP="00032174">
      <w:pPr>
        <w:pStyle w:val="Tekstzonderopmaak"/>
        <w:ind w:left="708" w:hanging="708"/>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1774"/>
        <w:gridCol w:w="1432"/>
        <w:gridCol w:w="3702"/>
      </w:tblGrid>
      <w:tr w:rsidR="00032174" w:rsidTr="005904BD">
        <w:trPr>
          <w:trHeight w:hRule="exact" w:val="680"/>
        </w:trPr>
        <w:tc>
          <w:tcPr>
            <w:tcW w:w="2302" w:type="dxa"/>
          </w:tcPr>
          <w:p w:rsidR="00032174" w:rsidRDefault="00032174" w:rsidP="00C864E8"/>
        </w:tc>
        <w:tc>
          <w:tcPr>
            <w:tcW w:w="1774" w:type="dxa"/>
          </w:tcPr>
          <w:p w:rsidR="00032174" w:rsidRDefault="00032174" w:rsidP="00C864E8">
            <w:pPr>
              <w:rPr>
                <w:b/>
              </w:rPr>
            </w:pPr>
            <w:proofErr w:type="spellStart"/>
            <w:r>
              <w:rPr>
                <w:b/>
              </w:rPr>
              <w:t>Werknemers</w:t>
            </w:r>
            <w:r w:rsidR="005904BD">
              <w:rPr>
                <w:b/>
              </w:rPr>
              <w:t>-</w:t>
            </w:r>
            <w:r>
              <w:rPr>
                <w:b/>
              </w:rPr>
              <w:t>verz</w:t>
            </w:r>
            <w:r w:rsidR="005904BD">
              <w:rPr>
                <w:b/>
              </w:rPr>
              <w:t>ekeringen</w:t>
            </w:r>
            <w:proofErr w:type="spellEnd"/>
          </w:p>
        </w:tc>
        <w:tc>
          <w:tcPr>
            <w:tcW w:w="1432" w:type="dxa"/>
          </w:tcPr>
          <w:p w:rsidR="00032174" w:rsidRDefault="00032174" w:rsidP="00C864E8">
            <w:pPr>
              <w:rPr>
                <w:b/>
              </w:rPr>
            </w:pPr>
            <w:proofErr w:type="spellStart"/>
            <w:r>
              <w:rPr>
                <w:b/>
              </w:rPr>
              <w:t>Zorgverz</w:t>
            </w:r>
            <w:r w:rsidR="005904BD">
              <w:rPr>
                <w:b/>
              </w:rPr>
              <w:t>e</w:t>
            </w:r>
            <w:proofErr w:type="spellEnd"/>
            <w:r w:rsidR="005904BD">
              <w:rPr>
                <w:b/>
              </w:rPr>
              <w:t>-keringswet</w:t>
            </w:r>
          </w:p>
        </w:tc>
        <w:tc>
          <w:tcPr>
            <w:tcW w:w="3702" w:type="dxa"/>
          </w:tcPr>
          <w:p w:rsidR="00032174" w:rsidRDefault="00032174" w:rsidP="00C864E8">
            <w:pPr>
              <w:rPr>
                <w:b/>
              </w:rPr>
            </w:pPr>
            <w:r>
              <w:rPr>
                <w:b/>
              </w:rPr>
              <w:t>Toelichting indien ingevuld: Nee</w:t>
            </w:r>
          </w:p>
        </w:tc>
      </w:tr>
      <w:tr w:rsidR="00032174" w:rsidTr="00C864E8">
        <w:trPr>
          <w:trHeight w:val="340"/>
        </w:trPr>
        <w:tc>
          <w:tcPr>
            <w:tcW w:w="2302" w:type="dxa"/>
          </w:tcPr>
          <w:p w:rsidR="00032174" w:rsidRDefault="00032174" w:rsidP="00C864E8">
            <w:pPr>
              <w:rPr>
                <w:szCs w:val="22"/>
              </w:rPr>
            </w:pPr>
            <w:r>
              <w:rPr>
                <w:szCs w:val="22"/>
              </w:rPr>
              <w:t xml:space="preserve">8. Jo </w:t>
            </w:r>
            <w:proofErr w:type="spellStart"/>
            <w:r>
              <w:rPr>
                <w:szCs w:val="22"/>
              </w:rPr>
              <w:t>Barke</w:t>
            </w:r>
            <w:proofErr w:type="spellEnd"/>
          </w:p>
        </w:tc>
        <w:tc>
          <w:tcPr>
            <w:tcW w:w="1774" w:type="dxa"/>
          </w:tcPr>
          <w:p w:rsidR="00032174" w:rsidRDefault="00032174" w:rsidP="00C864E8">
            <w:pPr>
              <w:rPr>
                <w:szCs w:val="22"/>
              </w:rPr>
            </w:pPr>
            <w:r>
              <w:rPr>
                <w:szCs w:val="22"/>
              </w:rPr>
              <w:t>Nee</w:t>
            </w:r>
          </w:p>
        </w:tc>
        <w:tc>
          <w:tcPr>
            <w:tcW w:w="1432" w:type="dxa"/>
          </w:tcPr>
          <w:p w:rsidR="00032174" w:rsidRDefault="00032174" w:rsidP="00C864E8">
            <w:pPr>
              <w:rPr>
                <w:szCs w:val="22"/>
              </w:rPr>
            </w:pPr>
            <w:r>
              <w:rPr>
                <w:szCs w:val="22"/>
              </w:rPr>
              <w:t>Ja</w:t>
            </w:r>
          </w:p>
        </w:tc>
        <w:tc>
          <w:tcPr>
            <w:tcW w:w="3702" w:type="dxa"/>
          </w:tcPr>
          <w:p w:rsidR="00032174" w:rsidRDefault="00032174" w:rsidP="00C864E8">
            <w:pPr>
              <w:rPr>
                <w:szCs w:val="22"/>
              </w:rPr>
            </w:pPr>
            <w:r>
              <w:rPr>
                <w:szCs w:val="22"/>
              </w:rPr>
              <w:t>Dga: geen gezagsverhouding</w:t>
            </w:r>
          </w:p>
        </w:tc>
      </w:tr>
      <w:tr w:rsidR="00032174" w:rsidTr="00C864E8">
        <w:trPr>
          <w:trHeight w:val="340"/>
        </w:trPr>
        <w:tc>
          <w:tcPr>
            <w:tcW w:w="2302" w:type="dxa"/>
          </w:tcPr>
          <w:p w:rsidR="00032174" w:rsidRDefault="00032174" w:rsidP="00C864E8">
            <w:pPr>
              <w:rPr>
                <w:szCs w:val="22"/>
              </w:rPr>
            </w:pPr>
            <w:r>
              <w:rPr>
                <w:szCs w:val="22"/>
              </w:rPr>
              <w:t xml:space="preserve">9. Piet </w:t>
            </w:r>
            <w:proofErr w:type="spellStart"/>
            <w:r>
              <w:rPr>
                <w:szCs w:val="22"/>
              </w:rPr>
              <w:t>Bossers</w:t>
            </w:r>
            <w:proofErr w:type="spellEnd"/>
          </w:p>
        </w:tc>
        <w:tc>
          <w:tcPr>
            <w:tcW w:w="1774" w:type="dxa"/>
          </w:tcPr>
          <w:p w:rsidR="00032174" w:rsidRDefault="00032174" w:rsidP="00C864E8">
            <w:pPr>
              <w:rPr>
                <w:szCs w:val="22"/>
              </w:rPr>
            </w:pPr>
            <w:r>
              <w:rPr>
                <w:szCs w:val="22"/>
              </w:rPr>
              <w:t>Nee</w:t>
            </w:r>
          </w:p>
        </w:tc>
        <w:tc>
          <w:tcPr>
            <w:tcW w:w="1432" w:type="dxa"/>
          </w:tcPr>
          <w:p w:rsidR="00032174" w:rsidRDefault="00F11AFA" w:rsidP="00C864E8">
            <w:pPr>
              <w:rPr>
                <w:szCs w:val="22"/>
              </w:rPr>
            </w:pPr>
            <w:r>
              <w:rPr>
                <w:szCs w:val="22"/>
              </w:rPr>
              <w:t>Nee</w:t>
            </w:r>
          </w:p>
        </w:tc>
        <w:tc>
          <w:tcPr>
            <w:tcW w:w="3702" w:type="dxa"/>
          </w:tcPr>
          <w:p w:rsidR="00032174" w:rsidRDefault="00F11AFA" w:rsidP="00C864E8">
            <w:pPr>
              <w:rPr>
                <w:szCs w:val="22"/>
              </w:rPr>
            </w:pPr>
            <w:proofErr w:type="spellStart"/>
            <w:r>
              <w:rPr>
                <w:szCs w:val="22"/>
              </w:rPr>
              <w:t>Opting</w:t>
            </w:r>
            <w:proofErr w:type="spellEnd"/>
            <w:r>
              <w:rPr>
                <w:szCs w:val="22"/>
              </w:rPr>
              <w:t>-in mogelijk voor LB,</w:t>
            </w:r>
            <w:r w:rsidR="00A12977">
              <w:rPr>
                <w:szCs w:val="22"/>
              </w:rPr>
              <w:t xml:space="preserve"> </w:t>
            </w:r>
            <w:r>
              <w:rPr>
                <w:szCs w:val="22"/>
              </w:rPr>
              <w:t>PVV,</w:t>
            </w:r>
            <w:r w:rsidR="00A12977">
              <w:rPr>
                <w:szCs w:val="22"/>
              </w:rPr>
              <w:t xml:space="preserve"> </w:t>
            </w:r>
            <w:proofErr w:type="spellStart"/>
            <w:r>
              <w:rPr>
                <w:szCs w:val="22"/>
              </w:rPr>
              <w:t>Zvw</w:t>
            </w:r>
            <w:proofErr w:type="spellEnd"/>
          </w:p>
        </w:tc>
      </w:tr>
      <w:tr w:rsidR="00032174" w:rsidTr="00C864E8">
        <w:trPr>
          <w:trHeight w:val="340"/>
        </w:trPr>
        <w:tc>
          <w:tcPr>
            <w:tcW w:w="2302" w:type="dxa"/>
          </w:tcPr>
          <w:p w:rsidR="00032174" w:rsidRDefault="00032174" w:rsidP="00C864E8">
            <w:pPr>
              <w:rPr>
                <w:szCs w:val="22"/>
              </w:rPr>
            </w:pPr>
            <w:r>
              <w:rPr>
                <w:szCs w:val="22"/>
              </w:rPr>
              <w:t>10. Jos Stekkers</w:t>
            </w:r>
          </w:p>
        </w:tc>
        <w:tc>
          <w:tcPr>
            <w:tcW w:w="1774" w:type="dxa"/>
          </w:tcPr>
          <w:p w:rsidR="00032174" w:rsidRDefault="00032174" w:rsidP="00C864E8">
            <w:pPr>
              <w:rPr>
                <w:szCs w:val="22"/>
              </w:rPr>
            </w:pPr>
            <w:r>
              <w:rPr>
                <w:szCs w:val="22"/>
              </w:rPr>
              <w:t>Ja</w:t>
            </w:r>
          </w:p>
        </w:tc>
        <w:tc>
          <w:tcPr>
            <w:tcW w:w="1432" w:type="dxa"/>
          </w:tcPr>
          <w:p w:rsidR="00032174" w:rsidRDefault="00032174" w:rsidP="00C864E8">
            <w:pPr>
              <w:rPr>
                <w:szCs w:val="22"/>
              </w:rPr>
            </w:pPr>
            <w:r>
              <w:rPr>
                <w:szCs w:val="22"/>
              </w:rPr>
              <w:t>Ja</w:t>
            </w:r>
          </w:p>
        </w:tc>
        <w:tc>
          <w:tcPr>
            <w:tcW w:w="3702" w:type="dxa"/>
          </w:tcPr>
          <w:p w:rsidR="00032174" w:rsidRDefault="00032174" w:rsidP="00C864E8">
            <w:pPr>
              <w:rPr>
                <w:szCs w:val="22"/>
              </w:rPr>
            </w:pPr>
          </w:p>
        </w:tc>
      </w:tr>
      <w:tr w:rsidR="00032174" w:rsidTr="00C864E8">
        <w:trPr>
          <w:trHeight w:val="340"/>
        </w:trPr>
        <w:tc>
          <w:tcPr>
            <w:tcW w:w="2302" w:type="dxa"/>
          </w:tcPr>
          <w:p w:rsidR="00032174" w:rsidRDefault="00032174" w:rsidP="00C864E8">
            <w:pPr>
              <w:rPr>
                <w:szCs w:val="22"/>
              </w:rPr>
            </w:pPr>
            <w:r>
              <w:rPr>
                <w:szCs w:val="22"/>
              </w:rPr>
              <w:t>11. Josje van de Brink</w:t>
            </w:r>
          </w:p>
        </w:tc>
        <w:tc>
          <w:tcPr>
            <w:tcW w:w="1774" w:type="dxa"/>
          </w:tcPr>
          <w:p w:rsidR="00032174" w:rsidRDefault="00032174" w:rsidP="00C864E8">
            <w:pPr>
              <w:rPr>
                <w:szCs w:val="22"/>
              </w:rPr>
            </w:pPr>
            <w:r>
              <w:rPr>
                <w:szCs w:val="22"/>
              </w:rPr>
              <w:t>Nee</w:t>
            </w:r>
          </w:p>
        </w:tc>
        <w:tc>
          <w:tcPr>
            <w:tcW w:w="1432" w:type="dxa"/>
          </w:tcPr>
          <w:p w:rsidR="00032174" w:rsidRDefault="00032174" w:rsidP="00C864E8">
            <w:pPr>
              <w:rPr>
                <w:szCs w:val="22"/>
              </w:rPr>
            </w:pPr>
            <w:r>
              <w:rPr>
                <w:szCs w:val="22"/>
              </w:rPr>
              <w:t>Ja</w:t>
            </w:r>
          </w:p>
        </w:tc>
        <w:tc>
          <w:tcPr>
            <w:tcW w:w="3702" w:type="dxa"/>
          </w:tcPr>
          <w:p w:rsidR="00032174" w:rsidRDefault="00032174" w:rsidP="00C864E8">
            <w:pPr>
              <w:rPr>
                <w:szCs w:val="22"/>
              </w:rPr>
            </w:pPr>
            <w:r>
              <w:rPr>
                <w:szCs w:val="22"/>
              </w:rPr>
              <w:t xml:space="preserve">66 </w:t>
            </w:r>
            <w:proofErr w:type="spellStart"/>
            <w:r>
              <w:rPr>
                <w:szCs w:val="22"/>
              </w:rPr>
              <w:t>jr</w:t>
            </w:r>
            <w:proofErr w:type="spellEnd"/>
            <w:r>
              <w:rPr>
                <w:szCs w:val="22"/>
              </w:rPr>
              <w:t xml:space="preserve">: </w:t>
            </w:r>
            <w:r w:rsidR="00F11AFA">
              <w:rPr>
                <w:szCs w:val="22"/>
              </w:rPr>
              <w:t xml:space="preserve">alleen beperkt verzekerd voor de </w:t>
            </w:r>
            <w:r w:rsidR="00A12977">
              <w:rPr>
                <w:szCs w:val="22"/>
              </w:rPr>
              <w:t>Z</w:t>
            </w:r>
            <w:bookmarkStart w:id="0" w:name="_GoBack"/>
            <w:bookmarkEnd w:id="0"/>
            <w:r w:rsidR="00F11AFA">
              <w:rPr>
                <w:szCs w:val="22"/>
              </w:rPr>
              <w:t>iektewet</w:t>
            </w:r>
          </w:p>
        </w:tc>
      </w:tr>
      <w:tr w:rsidR="00032174" w:rsidTr="00C864E8">
        <w:trPr>
          <w:trHeight w:val="340"/>
        </w:trPr>
        <w:tc>
          <w:tcPr>
            <w:tcW w:w="2302" w:type="dxa"/>
          </w:tcPr>
          <w:p w:rsidR="00032174" w:rsidRDefault="00032174" w:rsidP="00C864E8">
            <w:pPr>
              <w:rPr>
                <w:szCs w:val="22"/>
              </w:rPr>
            </w:pPr>
            <w:r>
              <w:rPr>
                <w:szCs w:val="22"/>
              </w:rPr>
              <w:t xml:space="preserve">12. H. v. </w:t>
            </w:r>
            <w:proofErr w:type="spellStart"/>
            <w:r>
              <w:rPr>
                <w:szCs w:val="22"/>
              </w:rPr>
              <w:t>Puffelshoven</w:t>
            </w:r>
            <w:proofErr w:type="spellEnd"/>
          </w:p>
        </w:tc>
        <w:tc>
          <w:tcPr>
            <w:tcW w:w="1774" w:type="dxa"/>
          </w:tcPr>
          <w:p w:rsidR="00032174" w:rsidRDefault="00032174" w:rsidP="00C864E8">
            <w:pPr>
              <w:rPr>
                <w:szCs w:val="22"/>
              </w:rPr>
            </w:pPr>
            <w:r>
              <w:rPr>
                <w:szCs w:val="22"/>
              </w:rPr>
              <w:t>Ja</w:t>
            </w:r>
          </w:p>
        </w:tc>
        <w:tc>
          <w:tcPr>
            <w:tcW w:w="1432" w:type="dxa"/>
          </w:tcPr>
          <w:p w:rsidR="00032174" w:rsidRDefault="00032174" w:rsidP="00C864E8">
            <w:pPr>
              <w:rPr>
                <w:szCs w:val="22"/>
              </w:rPr>
            </w:pPr>
            <w:r>
              <w:rPr>
                <w:szCs w:val="22"/>
              </w:rPr>
              <w:t>Ja</w:t>
            </w:r>
          </w:p>
        </w:tc>
        <w:tc>
          <w:tcPr>
            <w:tcW w:w="3702" w:type="dxa"/>
          </w:tcPr>
          <w:p w:rsidR="00032174" w:rsidRDefault="00032174" w:rsidP="00C864E8">
            <w:pPr>
              <w:rPr>
                <w:szCs w:val="22"/>
              </w:rPr>
            </w:pPr>
          </w:p>
        </w:tc>
      </w:tr>
      <w:tr w:rsidR="00032174" w:rsidTr="00C864E8">
        <w:trPr>
          <w:trHeight w:val="340"/>
        </w:trPr>
        <w:tc>
          <w:tcPr>
            <w:tcW w:w="2302" w:type="dxa"/>
          </w:tcPr>
          <w:p w:rsidR="00032174" w:rsidRDefault="00032174" w:rsidP="00C864E8">
            <w:pPr>
              <w:rPr>
                <w:szCs w:val="22"/>
              </w:rPr>
            </w:pPr>
            <w:r>
              <w:rPr>
                <w:szCs w:val="22"/>
              </w:rPr>
              <w:t>13. Ria Bremers</w:t>
            </w:r>
          </w:p>
        </w:tc>
        <w:tc>
          <w:tcPr>
            <w:tcW w:w="1774" w:type="dxa"/>
          </w:tcPr>
          <w:p w:rsidR="00032174" w:rsidRDefault="00032174" w:rsidP="00C864E8">
            <w:pPr>
              <w:rPr>
                <w:szCs w:val="22"/>
              </w:rPr>
            </w:pPr>
            <w:r>
              <w:rPr>
                <w:szCs w:val="22"/>
              </w:rPr>
              <w:t>Nee</w:t>
            </w:r>
          </w:p>
        </w:tc>
        <w:tc>
          <w:tcPr>
            <w:tcW w:w="1432" w:type="dxa"/>
          </w:tcPr>
          <w:p w:rsidR="00032174" w:rsidRDefault="00032174" w:rsidP="00C864E8">
            <w:pPr>
              <w:rPr>
                <w:szCs w:val="22"/>
              </w:rPr>
            </w:pPr>
            <w:r>
              <w:rPr>
                <w:szCs w:val="22"/>
              </w:rPr>
              <w:t>Nee</w:t>
            </w:r>
          </w:p>
        </w:tc>
        <w:tc>
          <w:tcPr>
            <w:tcW w:w="3702" w:type="dxa"/>
          </w:tcPr>
          <w:p w:rsidR="00032174" w:rsidRDefault="00032174" w:rsidP="00C864E8">
            <w:pPr>
              <w:rPr>
                <w:szCs w:val="22"/>
              </w:rPr>
            </w:pPr>
            <w:r>
              <w:rPr>
                <w:szCs w:val="22"/>
              </w:rPr>
              <w:t>Stagiaire: geen reële beloning in geld</w:t>
            </w:r>
          </w:p>
        </w:tc>
      </w:tr>
      <w:tr w:rsidR="00032174" w:rsidTr="00C864E8">
        <w:trPr>
          <w:trHeight w:val="340"/>
        </w:trPr>
        <w:tc>
          <w:tcPr>
            <w:tcW w:w="2302" w:type="dxa"/>
          </w:tcPr>
          <w:p w:rsidR="00032174" w:rsidRDefault="00032174" w:rsidP="00C864E8">
            <w:pPr>
              <w:rPr>
                <w:szCs w:val="22"/>
              </w:rPr>
            </w:pPr>
            <w:r>
              <w:rPr>
                <w:szCs w:val="22"/>
              </w:rPr>
              <w:t>14. Karel Manders</w:t>
            </w:r>
          </w:p>
        </w:tc>
        <w:tc>
          <w:tcPr>
            <w:tcW w:w="1774" w:type="dxa"/>
          </w:tcPr>
          <w:p w:rsidR="00032174" w:rsidRDefault="00032174" w:rsidP="00C864E8">
            <w:pPr>
              <w:rPr>
                <w:szCs w:val="22"/>
              </w:rPr>
            </w:pPr>
            <w:r>
              <w:rPr>
                <w:szCs w:val="22"/>
              </w:rPr>
              <w:t>Nee</w:t>
            </w:r>
          </w:p>
        </w:tc>
        <w:tc>
          <w:tcPr>
            <w:tcW w:w="1432" w:type="dxa"/>
          </w:tcPr>
          <w:p w:rsidR="00032174" w:rsidRDefault="00032174" w:rsidP="00C864E8">
            <w:pPr>
              <w:rPr>
                <w:szCs w:val="22"/>
              </w:rPr>
            </w:pPr>
            <w:r>
              <w:rPr>
                <w:szCs w:val="22"/>
              </w:rPr>
              <w:t>Nee</w:t>
            </w:r>
          </w:p>
        </w:tc>
        <w:tc>
          <w:tcPr>
            <w:tcW w:w="3702" w:type="dxa"/>
          </w:tcPr>
          <w:p w:rsidR="00032174" w:rsidRDefault="00032174" w:rsidP="00C864E8">
            <w:pPr>
              <w:rPr>
                <w:szCs w:val="22"/>
              </w:rPr>
            </w:pPr>
            <w:r>
              <w:rPr>
                <w:szCs w:val="22"/>
              </w:rPr>
              <w:t>Geen dienstbetrekking, Uitzendbureau is de inhoudingsplichtige/werkgever</w:t>
            </w:r>
          </w:p>
        </w:tc>
      </w:tr>
    </w:tbl>
    <w:p w:rsidR="00032174" w:rsidRDefault="00032174" w:rsidP="00032174">
      <w:pPr>
        <w:pStyle w:val="Tekstzonderopmaak"/>
        <w:ind w:left="708" w:hanging="708"/>
        <w:rPr>
          <w:rFonts w:ascii="Times New Roman" w:hAnsi="Times New Roman"/>
          <w:sz w:val="22"/>
          <w:szCs w:val="22"/>
        </w:rPr>
      </w:pP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Opgave 5.16</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Volgens art. 12a Wet LB 1964 is hier sprake van een gebruikelijk loon. Het betreft hier een directeur enig aandeelhouder die als werknemer arbeid verricht ten behoeve van zijn eigen bv.</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Als de Belastingdienst aannemelijk kan maken dat voor de meest vergelijkbare dienstbetrekking voor niet AB-houders een hoger loon gebruikelijk is (in dit geval € 70.000) wordt het gebruikelijk loon zo vastgesteld dat het niet in belangrijke mate (dat is meer dan 25%) afwijkt van dit hogere loon, maar uitkomt op minimaal € 4</w:t>
      </w:r>
      <w:r w:rsidR="00F11AFA">
        <w:rPr>
          <w:rFonts w:ascii="Times New Roman" w:hAnsi="Times New Roman"/>
          <w:sz w:val="22"/>
          <w:szCs w:val="22"/>
        </w:rPr>
        <w:t>5</w:t>
      </w:r>
      <w:r>
        <w:rPr>
          <w:rFonts w:ascii="Times New Roman" w:hAnsi="Times New Roman"/>
          <w:sz w:val="22"/>
          <w:szCs w:val="22"/>
        </w:rPr>
        <w:t xml:space="preserve">.000. Dit volgt uit art. 12a </w:t>
      </w:r>
      <w:r w:rsidR="001B4D75">
        <w:rPr>
          <w:rFonts w:ascii="Times New Roman" w:hAnsi="Times New Roman"/>
          <w:sz w:val="22"/>
          <w:szCs w:val="22"/>
        </w:rPr>
        <w:t xml:space="preserve">lid 1 </w:t>
      </w:r>
      <w:r>
        <w:rPr>
          <w:rFonts w:ascii="Times New Roman" w:hAnsi="Times New Roman"/>
          <w:sz w:val="22"/>
          <w:szCs w:val="22"/>
        </w:rPr>
        <w:t>Wet LB 1964. Het loon van M. wordt dus bepaald op 75% van € 70.000 = € 52.500.</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M. heeft genoegen genomen met een loon van € 15.000. Zijn gebruikelijk loon is € 52.500. Op basis van art. 13a lid 3 Wet LB 1964 wordt het meerdere (dus € 37.500) geacht te zijn genoten aan het eind van het kalenderjaar. In de laatste loonaangifte van het jaar moet dit bedrag dus worden aangegeven. Omdat hij het bedrag van € 37.500 niet werkelijk geniet, wordt het wel fictief loon genoemd. Let op: de vraag noemt ook de aanwezigheid van verliezen in de afgelopen jaren. Als het salaris van € 52.500 niet verantwoord is gelet op de continuïteit van de onderneming zijn er redenen om het gebruikelijk loon lager vast te stellen.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Art. 12a Wet LB 1964 schrijft voor dat het gebruikelijk loon van M tenminste gelijk is aan het loon van zijn meestverdienende werknemer. Het loon van F bedraagt € 80.000. Echter, art. 12a zegt tevens dat indien het in het economische verkeer gebruikelijke loon lager is dan genoemde € 80.000, van het lagere bedrag uitgegaan dient te worden en dat de beloning niet in belangrijke mate mag afwijken van hetgeen gebruikelijk is. Dat wil zeggen dat het loon van M. ook in dit geval op 75% van € 70.000 moet worden gesteld. (Uiteraard moet aangetoond worden dat het in het economisch verkeer gebruikelijke loon lager is dan € 80.000).</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Simon is tijdig met zijn bezwaar. Een bezwaarschrift binnen zes weken na inhouding te zijn ontvangen. Simon zit daar ruim binnen. Daarnaast heeft Simon zijn bezwaar gemotiveerd en ondertekend, zodat het bezwaar ontvankelijk is.</w:t>
      </w:r>
    </w:p>
    <w:p w:rsidR="00687EE8" w:rsidRDefault="00687EE8">
      <w:pPr>
        <w:spacing w:after="200" w:line="276" w:lineRule="auto"/>
        <w:rPr>
          <w:szCs w:val="22"/>
        </w:rPr>
      </w:pPr>
      <w:r>
        <w:rPr>
          <w:szCs w:val="22"/>
        </w:rPr>
        <w:br w:type="page"/>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lastRenderedPageBreak/>
        <w:t>6.</w:t>
      </w:r>
      <w:r>
        <w:rPr>
          <w:rFonts w:ascii="Times New Roman" w:hAnsi="Times New Roman"/>
          <w:sz w:val="22"/>
          <w:szCs w:val="22"/>
        </w:rPr>
        <w:tab/>
        <w:t>Een echte dienstbetrekking is gebaseerd op een arbeidsovereenkomst. Voor een geldige arbeidsovereenkomst is onder meer een voorwaarde dat de arbeid persoonlijk wordt verricht. Men moet zich dus niet kunnen laten vervangen. En dat kan hij wel, zodat niet aan alle voorwaarden van een privaatrechtelijke dienstbetrekking wordt voldaan.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X bv heeft het chauffeurswerk in opdracht gekregen en draagt de verantwoordelijkheid dat de opdracht (correct) vervuld zal worden. Het ligt daarbij dan niet voor de hand dat X bv zal accepteren dat degene aan wie zij op haar beurt de opdracht verstrekt, weer willekeurig iemand anders het werk laat verrichten. Met deze ander/derde heeft X bv immers geen (</w:t>
      </w:r>
      <w:proofErr w:type="spellStart"/>
      <w:r>
        <w:rPr>
          <w:rFonts w:ascii="Times New Roman" w:hAnsi="Times New Roman"/>
          <w:sz w:val="22"/>
          <w:szCs w:val="22"/>
        </w:rPr>
        <w:t>arbeids</w:t>
      </w:r>
      <w:proofErr w:type="spellEnd"/>
      <w:r>
        <w:rPr>
          <w:rFonts w:ascii="Times New Roman" w:hAnsi="Times New Roman"/>
          <w:sz w:val="22"/>
          <w:szCs w:val="22"/>
        </w:rPr>
        <w:t xml:space="preserve">)relatie. De Belastingdienst zal op grond van art. </w:t>
      </w:r>
      <w:r w:rsidR="00CB16A5">
        <w:rPr>
          <w:rFonts w:ascii="Times New Roman" w:hAnsi="Times New Roman"/>
          <w:sz w:val="22"/>
          <w:szCs w:val="22"/>
        </w:rPr>
        <w:t>7:</w:t>
      </w:r>
      <w:r>
        <w:rPr>
          <w:rFonts w:ascii="Times New Roman" w:hAnsi="Times New Roman"/>
          <w:sz w:val="22"/>
          <w:szCs w:val="22"/>
        </w:rPr>
        <w:t>659 lid 1 BW stellen dat Simon zich niet zonder overleg met X bv kan laten vervangen. Zo vervanging al aan de orde is, moeten de vervangers worden gezocht binnen een beperkte groep van personen die bekend (moeten) zijn bij X bv. In casu is er daarom sprake van het verrichten van persoonlijke arbeid. Daarmee wordt aan alle voorwaarden voor een arbeidsovereenkomst voldaan. Er is sprake van een echte dienstbetrekking met de daarbij behorende loonheffingen.</w:t>
      </w:r>
    </w:p>
    <w:p w:rsidR="008B098D" w:rsidRDefault="00032174" w:rsidP="00FB10F7">
      <w:pPr>
        <w:pStyle w:val="Tekstzonderopmaak"/>
        <w:ind w:left="708" w:hanging="708"/>
      </w:pPr>
      <w:r>
        <w:rPr>
          <w:rFonts w:ascii="Times New Roman" w:hAnsi="Times New Roman"/>
          <w:sz w:val="22"/>
          <w:szCs w:val="22"/>
        </w:rPr>
        <w:t>8.</w:t>
      </w:r>
      <w:r>
        <w:rPr>
          <w:rFonts w:ascii="Times New Roman" w:hAnsi="Times New Roman"/>
          <w:sz w:val="22"/>
          <w:szCs w:val="22"/>
        </w:rPr>
        <w:tab/>
        <w:t>De belangrijkste argumenten om vast te stellen of er wel of geen dienstbetrekking is, zijn bij de vragen 6 en 7 genoemd. Als de kandidaat een goede onderbouwing geeft, zal het antwoord goed worden gerekend</w:t>
      </w:r>
      <w:r w:rsidR="00FB10F7">
        <w:rPr>
          <w:rFonts w:ascii="Times New Roman" w:hAnsi="Times New Roman"/>
          <w:sz w:val="22"/>
          <w:szCs w:val="22"/>
        </w:rPr>
        <w:t>.</w:t>
      </w:r>
    </w:p>
    <w:sectPr w:rsidR="008B098D" w:rsidSect="00C864E8">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848" w:rsidRDefault="00920848" w:rsidP="00045646">
      <w:r>
        <w:separator/>
      </w:r>
    </w:p>
  </w:endnote>
  <w:endnote w:type="continuationSeparator" w:id="0">
    <w:p w:rsidR="00920848" w:rsidRDefault="00920848" w:rsidP="00045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6BB" w:rsidRDefault="003646BB">
    <w:pPr>
      <w:pStyle w:val="Voettekst"/>
      <w:jc w:val="right"/>
    </w:pPr>
    <w:r>
      <w:rPr>
        <w:rFonts w:eastAsia="Calibri"/>
        <w:b/>
        <w:szCs w:val="22"/>
      </w:rPr>
      <w:t>© Convoy Uitgevers</w:t>
    </w:r>
    <w:r>
      <w:rPr>
        <w:rFonts w:eastAsia="Calibri"/>
        <w:b/>
        <w:szCs w:val="22"/>
      </w:rPr>
      <w:tab/>
    </w:r>
    <w:r>
      <w:rPr>
        <w:rFonts w:eastAsia="Calibri"/>
        <w:b/>
        <w:szCs w:val="22"/>
      </w:rPr>
      <w:tab/>
    </w:r>
    <w:sdt>
      <w:sdtPr>
        <w:id w:val="-365831920"/>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rsidR="003646BB" w:rsidRDefault="003646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848" w:rsidRDefault="00920848" w:rsidP="00045646">
      <w:r>
        <w:separator/>
      </w:r>
    </w:p>
  </w:footnote>
  <w:footnote w:type="continuationSeparator" w:id="0">
    <w:p w:rsidR="00920848" w:rsidRDefault="00920848" w:rsidP="00045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6BB" w:rsidRPr="00854E02" w:rsidRDefault="003646BB" w:rsidP="00854E02">
    <w:pPr>
      <w:pStyle w:val="Koptekst"/>
    </w:pPr>
    <w:r w:rsidRPr="00854E02">
      <w:rPr>
        <w:i/>
        <w:szCs w:val="22"/>
      </w:rPr>
      <w:t>Uitwerkingen hoofdstuk 5 VPS LHN niveau 5 201</w:t>
    </w:r>
    <w:r>
      <w:rPr>
        <w:i/>
        <w:szCs w:val="22"/>
      </w:rPr>
      <w:t>9/</w:t>
    </w:r>
    <w:r w:rsidRPr="00854E02">
      <w:rPr>
        <w:i/>
        <w:szCs w:val="22"/>
      </w:rPr>
      <w:t>20</w:t>
    </w:r>
    <w:r>
      <w:rPr>
        <w:i/>
        <w:szCs w:val="22"/>
      </w:rPr>
      <w:t xml:space="preserve">20   </w:t>
    </w:r>
    <w:r>
      <w:rPr>
        <w:i/>
        <w:szCs w:val="22"/>
      </w:rPr>
      <w:tab/>
      <w:t xml:space="preserve">  09-06-2019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36C17"/>
    <w:multiLevelType w:val="hybridMultilevel"/>
    <w:tmpl w:val="E742731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1C31EDC"/>
    <w:multiLevelType w:val="hybridMultilevel"/>
    <w:tmpl w:val="23049B2E"/>
    <w:lvl w:ilvl="0" w:tplc="E8FE12E4">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6527674"/>
    <w:multiLevelType w:val="hybridMultilevel"/>
    <w:tmpl w:val="661A7EEA"/>
    <w:lvl w:ilvl="0" w:tplc="09A66CC0">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A2F2524"/>
    <w:multiLevelType w:val="hybridMultilevel"/>
    <w:tmpl w:val="83BE9B26"/>
    <w:lvl w:ilvl="0" w:tplc="7FEE2AA6">
      <w:numFmt w:val="bullet"/>
      <w:lvlText w:val="-"/>
      <w:lvlJc w:val="left"/>
      <w:pPr>
        <w:ind w:left="1413" w:hanging="705"/>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1BC32D7E"/>
    <w:multiLevelType w:val="hybridMultilevel"/>
    <w:tmpl w:val="E0E40A78"/>
    <w:lvl w:ilvl="0" w:tplc="8D3E1826">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EC06A7F"/>
    <w:multiLevelType w:val="hybridMultilevel"/>
    <w:tmpl w:val="077CA0C4"/>
    <w:lvl w:ilvl="0" w:tplc="940066D2">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20797746"/>
    <w:multiLevelType w:val="hybridMultilevel"/>
    <w:tmpl w:val="EFEA672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21572CE8"/>
    <w:multiLevelType w:val="hybridMultilevel"/>
    <w:tmpl w:val="EB76CEB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8742DF2"/>
    <w:multiLevelType w:val="hybridMultilevel"/>
    <w:tmpl w:val="6ECE4BB4"/>
    <w:lvl w:ilvl="0" w:tplc="BC5CAFF2">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9" w15:restartNumberingAfterBreak="0">
    <w:nsid w:val="2D5C5D3C"/>
    <w:multiLevelType w:val="hybridMultilevel"/>
    <w:tmpl w:val="6E5297AC"/>
    <w:lvl w:ilvl="0" w:tplc="69C8C028">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E595678"/>
    <w:multiLevelType w:val="hybridMultilevel"/>
    <w:tmpl w:val="0FF6991A"/>
    <w:lvl w:ilvl="0" w:tplc="CD721D28">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30475BA0"/>
    <w:multiLevelType w:val="hybridMultilevel"/>
    <w:tmpl w:val="EF0C28E6"/>
    <w:lvl w:ilvl="0" w:tplc="1B82BFD6">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36D261C2"/>
    <w:multiLevelType w:val="hybridMultilevel"/>
    <w:tmpl w:val="4A760AD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3E881854"/>
    <w:multiLevelType w:val="hybridMultilevel"/>
    <w:tmpl w:val="E590895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42656552"/>
    <w:multiLevelType w:val="hybridMultilevel"/>
    <w:tmpl w:val="6E7AC6A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4839732E"/>
    <w:multiLevelType w:val="hybridMultilevel"/>
    <w:tmpl w:val="8BA233C6"/>
    <w:lvl w:ilvl="0" w:tplc="FB1029F2">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4A322A23"/>
    <w:multiLevelType w:val="hybridMultilevel"/>
    <w:tmpl w:val="9474CEAC"/>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4CB87D04"/>
    <w:multiLevelType w:val="hybridMultilevel"/>
    <w:tmpl w:val="9C5E70D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4D2A1267"/>
    <w:multiLevelType w:val="hybridMultilevel"/>
    <w:tmpl w:val="6FC40EB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4D7971E4"/>
    <w:multiLevelType w:val="hybridMultilevel"/>
    <w:tmpl w:val="2C9EF81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57B80669"/>
    <w:multiLevelType w:val="hybridMultilevel"/>
    <w:tmpl w:val="5176AD64"/>
    <w:lvl w:ilvl="0" w:tplc="663800F0">
      <w:start w:val="1"/>
      <w:numFmt w:val="bullet"/>
      <w:lvlText w:val=""/>
      <w:lvlJc w:val="left"/>
      <w:pPr>
        <w:ind w:left="1080" w:hanging="360"/>
      </w:pPr>
      <w:rPr>
        <w:rFonts w:ascii="Symbol" w:hAnsi="Symbol" w:hint="default"/>
      </w:rPr>
    </w:lvl>
    <w:lvl w:ilvl="1" w:tplc="78EED2E0">
      <w:start w:val="3"/>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59794FC4"/>
    <w:multiLevelType w:val="hybridMultilevel"/>
    <w:tmpl w:val="A6DCB83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5BFD383C"/>
    <w:multiLevelType w:val="hybridMultilevel"/>
    <w:tmpl w:val="26EC8EF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6E40567D"/>
    <w:multiLevelType w:val="hybridMultilevel"/>
    <w:tmpl w:val="8572CAEA"/>
    <w:lvl w:ilvl="0" w:tplc="FCE445FE">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718F4818"/>
    <w:multiLevelType w:val="hybridMultilevel"/>
    <w:tmpl w:val="2708AC3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79BF6A29"/>
    <w:multiLevelType w:val="hybridMultilevel"/>
    <w:tmpl w:val="77380FB4"/>
    <w:lvl w:ilvl="0" w:tplc="8B5CE436">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7B943522"/>
    <w:multiLevelType w:val="hybridMultilevel"/>
    <w:tmpl w:val="07CA1920"/>
    <w:lvl w:ilvl="0" w:tplc="129C31BA">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4"/>
  </w:num>
  <w:num w:numId="2">
    <w:abstractNumId w:val="1"/>
  </w:num>
  <w:num w:numId="3">
    <w:abstractNumId w:val="17"/>
  </w:num>
  <w:num w:numId="4">
    <w:abstractNumId w:val="15"/>
  </w:num>
  <w:num w:numId="5">
    <w:abstractNumId w:val="12"/>
  </w:num>
  <w:num w:numId="6">
    <w:abstractNumId w:val="5"/>
  </w:num>
  <w:num w:numId="7">
    <w:abstractNumId w:val="18"/>
  </w:num>
  <w:num w:numId="8">
    <w:abstractNumId w:val="25"/>
  </w:num>
  <w:num w:numId="9">
    <w:abstractNumId w:val="13"/>
  </w:num>
  <w:num w:numId="10">
    <w:abstractNumId w:val="23"/>
  </w:num>
  <w:num w:numId="11">
    <w:abstractNumId w:val="22"/>
  </w:num>
  <w:num w:numId="12">
    <w:abstractNumId w:val="26"/>
  </w:num>
  <w:num w:numId="13">
    <w:abstractNumId w:val="6"/>
  </w:num>
  <w:num w:numId="14">
    <w:abstractNumId w:val="11"/>
  </w:num>
  <w:num w:numId="15">
    <w:abstractNumId w:val="19"/>
  </w:num>
  <w:num w:numId="16">
    <w:abstractNumId w:val="9"/>
  </w:num>
  <w:num w:numId="17">
    <w:abstractNumId w:val="7"/>
  </w:num>
  <w:num w:numId="18">
    <w:abstractNumId w:val="8"/>
  </w:num>
  <w:num w:numId="19">
    <w:abstractNumId w:val="20"/>
  </w:num>
  <w:num w:numId="20">
    <w:abstractNumId w:val="2"/>
  </w:num>
  <w:num w:numId="21">
    <w:abstractNumId w:val="21"/>
  </w:num>
  <w:num w:numId="22">
    <w:abstractNumId w:val="4"/>
  </w:num>
  <w:num w:numId="23">
    <w:abstractNumId w:val="24"/>
  </w:num>
  <w:num w:numId="24">
    <w:abstractNumId w:val="16"/>
  </w:num>
  <w:num w:numId="25">
    <w:abstractNumId w:val="10"/>
  </w:num>
  <w:num w:numId="26">
    <w:abstractNumId w:val="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2174"/>
    <w:rsid w:val="00004E04"/>
    <w:rsid w:val="00032174"/>
    <w:rsid w:val="00045646"/>
    <w:rsid w:val="00093F82"/>
    <w:rsid w:val="001060AA"/>
    <w:rsid w:val="00135BA2"/>
    <w:rsid w:val="00152DBA"/>
    <w:rsid w:val="00182F54"/>
    <w:rsid w:val="001A676C"/>
    <w:rsid w:val="001B4D75"/>
    <w:rsid w:val="001B7A00"/>
    <w:rsid w:val="001C0FC8"/>
    <w:rsid w:val="00220A70"/>
    <w:rsid w:val="00230468"/>
    <w:rsid w:val="002413C6"/>
    <w:rsid w:val="0026460E"/>
    <w:rsid w:val="00294C1E"/>
    <w:rsid w:val="002A56F8"/>
    <w:rsid w:val="002E17E0"/>
    <w:rsid w:val="002E5B33"/>
    <w:rsid w:val="002F54CB"/>
    <w:rsid w:val="00306E2E"/>
    <w:rsid w:val="00317A67"/>
    <w:rsid w:val="00323E69"/>
    <w:rsid w:val="00324520"/>
    <w:rsid w:val="0034013D"/>
    <w:rsid w:val="003646BB"/>
    <w:rsid w:val="003A15FB"/>
    <w:rsid w:val="003B46EB"/>
    <w:rsid w:val="00424255"/>
    <w:rsid w:val="004500CA"/>
    <w:rsid w:val="00490BF5"/>
    <w:rsid w:val="0049442B"/>
    <w:rsid w:val="00495A48"/>
    <w:rsid w:val="004B45DB"/>
    <w:rsid w:val="004F049F"/>
    <w:rsid w:val="004F42E2"/>
    <w:rsid w:val="00501082"/>
    <w:rsid w:val="0052379A"/>
    <w:rsid w:val="005245C8"/>
    <w:rsid w:val="00543106"/>
    <w:rsid w:val="005904BD"/>
    <w:rsid w:val="005C280D"/>
    <w:rsid w:val="00650971"/>
    <w:rsid w:val="00672DEC"/>
    <w:rsid w:val="006855C6"/>
    <w:rsid w:val="00687EE8"/>
    <w:rsid w:val="006B0847"/>
    <w:rsid w:val="006C0904"/>
    <w:rsid w:val="00765645"/>
    <w:rsid w:val="00854E02"/>
    <w:rsid w:val="00861C56"/>
    <w:rsid w:val="00897DE3"/>
    <w:rsid w:val="008B098D"/>
    <w:rsid w:val="008F0163"/>
    <w:rsid w:val="00920848"/>
    <w:rsid w:val="00921B2A"/>
    <w:rsid w:val="009611CE"/>
    <w:rsid w:val="009B4EF4"/>
    <w:rsid w:val="009D2097"/>
    <w:rsid w:val="009D622F"/>
    <w:rsid w:val="009E3A0A"/>
    <w:rsid w:val="009E4ADA"/>
    <w:rsid w:val="009E5294"/>
    <w:rsid w:val="00A11D02"/>
    <w:rsid w:val="00A12977"/>
    <w:rsid w:val="00A502D1"/>
    <w:rsid w:val="00A839A0"/>
    <w:rsid w:val="00A8517E"/>
    <w:rsid w:val="00AB2250"/>
    <w:rsid w:val="00AC7412"/>
    <w:rsid w:val="00B335AF"/>
    <w:rsid w:val="00BB2DC7"/>
    <w:rsid w:val="00BC619E"/>
    <w:rsid w:val="00C864E8"/>
    <w:rsid w:val="00CB16A5"/>
    <w:rsid w:val="00D32C1A"/>
    <w:rsid w:val="00DF10A0"/>
    <w:rsid w:val="00E11A9C"/>
    <w:rsid w:val="00F11AFA"/>
    <w:rsid w:val="00F13B92"/>
    <w:rsid w:val="00FA159D"/>
    <w:rsid w:val="00FB10F7"/>
    <w:rsid w:val="00FD7289"/>
    <w:rsid w:val="00FE36CC"/>
    <w:rsid w:val="00FE75AB"/>
    <w:rsid w:val="00FF09EF"/>
    <w:rsid w:val="00FF12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37F99"/>
  <w15:docId w15:val="{38F0D7B5-05BD-430A-9950-1483AF136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32174"/>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032174"/>
    <w:rPr>
      <w:rFonts w:ascii="Consolas" w:hAnsi="Consolas"/>
      <w:sz w:val="21"/>
      <w:szCs w:val="21"/>
    </w:rPr>
  </w:style>
  <w:style w:type="character" w:customStyle="1" w:styleId="TekstzonderopmaakChar">
    <w:name w:val="Tekst zonder opmaak Char"/>
    <w:basedOn w:val="Standaardalinea-lettertype"/>
    <w:link w:val="Tekstzonderopmaak"/>
    <w:uiPriority w:val="99"/>
    <w:rsid w:val="00032174"/>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032174"/>
    <w:pPr>
      <w:tabs>
        <w:tab w:val="center" w:pos="4320"/>
        <w:tab w:val="right" w:pos="8640"/>
      </w:tabs>
    </w:pPr>
  </w:style>
  <w:style w:type="character" w:customStyle="1" w:styleId="VoettekstChar">
    <w:name w:val="Voettekst Char"/>
    <w:basedOn w:val="Standaardalinea-lettertype"/>
    <w:link w:val="Voettekst"/>
    <w:uiPriority w:val="99"/>
    <w:rsid w:val="00032174"/>
    <w:rPr>
      <w:rFonts w:ascii="Times New Roman" w:eastAsia="Times New Roman" w:hAnsi="Times New Roman" w:cs="Times New Roman"/>
      <w:szCs w:val="20"/>
      <w:lang w:val="nl-NL" w:eastAsia="nl-NL"/>
    </w:rPr>
  </w:style>
  <w:style w:type="paragraph" w:styleId="Koptekst">
    <w:name w:val="header"/>
    <w:basedOn w:val="Standaard"/>
    <w:link w:val="KoptekstChar"/>
    <w:uiPriority w:val="99"/>
    <w:unhideWhenUsed/>
    <w:rsid w:val="00323E69"/>
    <w:pPr>
      <w:tabs>
        <w:tab w:val="center" w:pos="4536"/>
        <w:tab w:val="right" w:pos="9072"/>
      </w:tabs>
    </w:pPr>
  </w:style>
  <w:style w:type="character" w:customStyle="1" w:styleId="KoptekstChar">
    <w:name w:val="Koptekst Char"/>
    <w:basedOn w:val="Standaardalinea-lettertype"/>
    <w:link w:val="Koptekst"/>
    <w:uiPriority w:val="99"/>
    <w:rsid w:val="00323E69"/>
    <w:rPr>
      <w:rFonts w:ascii="Times New Roman" w:eastAsia="Times New Roman" w:hAnsi="Times New Roman" w:cs="Times New Roman"/>
      <w:szCs w:val="20"/>
      <w:lang w:val="nl-NL" w:eastAsia="nl-NL"/>
    </w:rPr>
  </w:style>
  <w:style w:type="table" w:styleId="Tabelraster">
    <w:name w:val="Table Grid"/>
    <w:basedOn w:val="Standaardtabel"/>
    <w:uiPriority w:val="59"/>
    <w:rsid w:val="0026460E"/>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72DE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72DEC"/>
    <w:rPr>
      <w:rFonts w:ascii="Segoe UI" w:eastAsia="Times New Roman" w:hAnsi="Segoe UI" w:cs="Segoe UI"/>
      <w:sz w:val="18"/>
      <w:szCs w:val="18"/>
      <w:lang w:val="nl-NL" w:eastAsia="nl-NL"/>
    </w:rPr>
  </w:style>
  <w:style w:type="paragraph" w:styleId="Lijstalinea">
    <w:name w:val="List Paragraph"/>
    <w:basedOn w:val="Standaard"/>
    <w:uiPriority w:val="34"/>
    <w:qFormat/>
    <w:rsid w:val="00687E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5692</Words>
  <Characters>31312</Characters>
  <Application>Microsoft Office Word</Application>
  <DocSecurity>0</DocSecurity>
  <Lines>260</Lines>
  <Paragraphs>73</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3</cp:revision>
  <dcterms:created xsi:type="dcterms:W3CDTF">2019-05-09T20:18:00Z</dcterms:created>
  <dcterms:modified xsi:type="dcterms:W3CDTF">2019-05-09T20:21:00Z</dcterms:modified>
</cp:coreProperties>
</file>