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D3" w:rsidRDefault="00457ED3" w:rsidP="00457ED3">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w:t>
      </w:r>
      <w:r w:rsidR="00D524A4">
        <w:rPr>
          <w:rFonts w:ascii="Times New Roman" w:hAnsi="Times New Roman"/>
          <w:b/>
          <w:sz w:val="22"/>
          <w:szCs w:val="22"/>
        </w:rPr>
        <w:t>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de werknemer moet de Gegevens voor de loonheffing</w:t>
      </w:r>
      <w:bookmarkStart w:id="0" w:name="_GoBack"/>
      <w:bookmarkEnd w:id="0"/>
      <w:r>
        <w:rPr>
          <w:rFonts w:ascii="Times New Roman" w:hAnsi="Times New Roman"/>
          <w:sz w:val="22"/>
          <w:szCs w:val="22"/>
        </w:rPr>
        <w:t xml:space="preserve">en inleveren;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Pr>
          <w:rFonts w:ascii="Times New Roman" w:hAnsi="Times New Roman"/>
          <w:sz w:val="22"/>
          <w:szCs w:val="22"/>
        </w:rPr>
        <w:t>eerstedags</w:t>
      </w:r>
      <w:r>
        <w:rPr>
          <w:rFonts w:ascii="Times New Roman" w:hAnsi="Times New Roman"/>
          <w:sz w:val="22"/>
          <w:szCs w:val="22"/>
        </w:rPr>
        <w:t>melding</w:t>
      </w:r>
      <w:proofErr w:type="spellEnd"/>
      <w:r>
        <w:rPr>
          <w:rFonts w:ascii="Times New Roman" w:hAnsi="Times New Roman"/>
          <w:sz w:val="22"/>
          <w:szCs w:val="22"/>
        </w:rPr>
        <w:t xml:space="preserve">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w:t>
      </w:r>
      <w:r w:rsidR="00BD13B3" w:rsidRPr="00167A35">
        <w:rPr>
          <w:rFonts w:eastAsia="ArialMT-Identity-H"/>
          <w:szCs w:val="22"/>
        </w:rPr>
        <w:t xml:space="preserve"> </w:t>
      </w:r>
      <w:r w:rsidRPr="00167A35">
        <w:rPr>
          <w:rFonts w:eastAsia="ArialMT-Identity-H"/>
          <w:szCs w:val="22"/>
        </w:rPr>
        <w:t>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 xml:space="preserve">personeel in het kader van een persoonsgebonden budget </w:t>
      </w:r>
      <w:r w:rsidR="00A06295">
        <w:rPr>
          <w:rFonts w:ascii="Times New Roman" w:hAnsi="Times New Roman"/>
          <w:sz w:val="22"/>
          <w:szCs w:val="22"/>
        </w:rPr>
        <w:t>voor zorg.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geboortedatum; </w:t>
      </w:r>
    </w:p>
    <w:p w:rsidR="00DF2E88" w:rsidRPr="009A182A" w:rsidRDefault="00A06295" w:rsidP="00167A35">
      <w:pPr>
        <w:pStyle w:val="Tekstzonderopmaak"/>
        <w:numPr>
          <w:ilvl w:val="0"/>
          <w:numId w:val="16"/>
        </w:numPr>
        <w:rPr>
          <w:rFonts w:ascii="Times New Roman" w:hAnsi="Times New Roman"/>
          <w:sz w:val="22"/>
          <w:szCs w:val="22"/>
        </w:rPr>
      </w:pPr>
      <w:r w:rsidRPr="009A182A">
        <w:rPr>
          <w:rFonts w:ascii="Times New Roman" w:hAnsi="Times New Roman"/>
          <w:sz w:val="22"/>
          <w:szCs w:val="22"/>
        </w:rPr>
        <w:t>BSN;</w:t>
      </w:r>
    </w:p>
    <w:p w:rsidR="00457ED3" w:rsidRPr="009A182A" w:rsidRDefault="00457ED3" w:rsidP="00167A35">
      <w:pPr>
        <w:pStyle w:val="Tekstzonderopmaak"/>
        <w:numPr>
          <w:ilvl w:val="0"/>
          <w:numId w:val="16"/>
        </w:numPr>
        <w:rPr>
          <w:rFonts w:ascii="Times New Roman" w:hAnsi="Times New Roman"/>
          <w:sz w:val="22"/>
          <w:szCs w:val="22"/>
        </w:rPr>
      </w:pPr>
      <w:r w:rsidRPr="009A182A">
        <w:rPr>
          <w:rFonts w:ascii="Times New Roman" w:hAnsi="Times New Roman"/>
          <w:sz w:val="22"/>
          <w:szCs w:val="22"/>
        </w:rPr>
        <w:t xml:space="preserve">adres;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lastRenderedPageBreak/>
        <w:t xml:space="preserve">nationaal paspoort van een land buiten de EER met een door de Vreemdelingendienst aangetekende vergunning tot verblijf (aanmeldsticker);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vluchtelingenpaspoort;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r w:rsidR="00980F1A">
        <w:rPr>
          <w:rFonts w:ascii="Times New Roman" w:hAnsi="Times New Roman"/>
          <w:sz w:val="22"/>
          <w:szCs w:val="22"/>
        </w:rPr>
        <w:t xml:space="preserve"> op het moment van de indiensttreding.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Pr="00C645F5"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 xml:space="preserve">moet men </w:t>
      </w:r>
      <w:r w:rsidRPr="00C645F5">
        <w:rPr>
          <w:rFonts w:ascii="Times New Roman" w:hAnsi="Times New Roman"/>
          <w:sz w:val="22"/>
          <w:szCs w:val="22"/>
        </w:rPr>
        <w:t>het</w:t>
      </w:r>
      <w:r w:rsidR="00DF2E88" w:rsidRPr="00C645F5">
        <w:rPr>
          <w:rFonts w:ascii="Times New Roman" w:hAnsi="Times New Roman"/>
          <w:sz w:val="22"/>
          <w:szCs w:val="22"/>
        </w:rPr>
        <w:t xml:space="preserve"> </w:t>
      </w:r>
      <w:r w:rsidRPr="00C645F5">
        <w:rPr>
          <w:rFonts w:ascii="Times New Roman" w:hAnsi="Times New Roman"/>
          <w:sz w:val="22"/>
          <w:szCs w:val="22"/>
        </w:rPr>
        <w:t>loonheffingspercentage</w:t>
      </w:r>
      <w:r w:rsidR="00DF2E88" w:rsidRPr="00C645F5">
        <w:rPr>
          <w:rFonts w:ascii="Times New Roman" w:hAnsi="Times New Roman"/>
          <w:sz w:val="22"/>
          <w:szCs w:val="22"/>
        </w:rPr>
        <w:t xml:space="preserve"> van 52% </w:t>
      </w:r>
      <w:r w:rsidRPr="00C645F5">
        <w:rPr>
          <w:rFonts w:ascii="Times New Roman" w:hAnsi="Times New Roman"/>
          <w:sz w:val="22"/>
          <w:szCs w:val="22"/>
        </w:rPr>
        <w:t xml:space="preserve"> inhouden;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A06295" w:rsidRPr="00167A35" w:rsidRDefault="00A06295" w:rsidP="00167A35">
      <w:pPr>
        <w:pStyle w:val="Lijstalinea"/>
        <w:numPr>
          <w:ilvl w:val="0"/>
          <w:numId w:val="26"/>
        </w:numPr>
        <w:autoSpaceDE w:val="0"/>
        <w:autoSpaceDN w:val="0"/>
        <w:adjustRightInd w:val="0"/>
        <w:rPr>
          <w:rFonts w:eastAsia="ArialMT-Identity-H"/>
          <w:color w:val="000000"/>
          <w:szCs w:val="22"/>
        </w:rPr>
      </w:pPr>
      <w:r>
        <w:rPr>
          <w:rFonts w:eastAsia="ArialMT-Identity-H"/>
          <w:color w:val="000000"/>
          <w:szCs w:val="22"/>
        </w:rPr>
        <w:t>de vakantiebijslag;</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Tekstzonderopmaak"/>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1E3D26" w:rsidRDefault="001E3D26" w:rsidP="00457ED3">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2.4</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 xml:space="preserve">gedifferentieerde premie </w:t>
      </w:r>
      <w:proofErr w:type="spellStart"/>
      <w:r w:rsidR="007E5259">
        <w:rPr>
          <w:rFonts w:ascii="Times New Roman" w:hAnsi="Times New Roman"/>
          <w:sz w:val="22"/>
          <w:szCs w:val="22"/>
        </w:rPr>
        <w:t>Whk</w:t>
      </w:r>
      <w:proofErr w:type="spellEnd"/>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464588" w:rsidRDefault="00464588">
      <w:pPr>
        <w:spacing w:after="200" w:line="276" w:lineRule="auto"/>
        <w:rPr>
          <w:szCs w:val="22"/>
        </w:rPr>
      </w:pPr>
      <w:r>
        <w:rPr>
          <w:szCs w:val="22"/>
        </w:rPr>
        <w:br w:type="page"/>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w:t>
      </w:r>
      <w:proofErr w:type="spellStart"/>
      <w:r w:rsidRPr="00B35725">
        <w:rPr>
          <w:rFonts w:ascii="Times New Roman" w:hAnsi="Times New Roman"/>
          <w:sz w:val="22"/>
          <w:szCs w:val="22"/>
        </w:rPr>
        <w:t>nulaangiften</w:t>
      </w:r>
      <w:proofErr w:type="spellEnd"/>
      <w:r w:rsidRPr="00B35725">
        <w:rPr>
          <w:rFonts w:ascii="Times New Roman" w:hAnsi="Times New Roman"/>
          <w:sz w:val="22"/>
          <w:szCs w:val="22"/>
        </w:rPr>
        <w:t xml:space="preserve"> en in de derde </w:t>
      </w:r>
      <w:r w:rsidR="007E5259">
        <w:rPr>
          <w:rFonts w:ascii="Times New Roman" w:hAnsi="Times New Roman"/>
          <w:sz w:val="22"/>
          <w:szCs w:val="22"/>
        </w:rPr>
        <w:t>maand een reguliere aangifte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 xml:space="preserve">c. betaling op vrijdag 28 </w:t>
      </w:r>
      <w:r w:rsidR="00536838">
        <w:rPr>
          <w:rFonts w:ascii="Times New Roman" w:hAnsi="Times New Roman"/>
          <w:sz w:val="22"/>
          <w:szCs w:val="22"/>
        </w:rPr>
        <w:t>juni</w:t>
      </w:r>
      <w:r w:rsidRPr="00B35725">
        <w:rPr>
          <w:rFonts w:ascii="Times New Roman" w:hAnsi="Times New Roman"/>
          <w:sz w:val="22"/>
          <w:szCs w:val="22"/>
        </w:rPr>
        <w:t>,</w:t>
      </w:r>
      <w:r w:rsidR="001E3D26">
        <w:rPr>
          <w:rFonts w:ascii="Times New Roman" w:hAnsi="Times New Roman"/>
          <w:sz w:val="22"/>
          <w:szCs w:val="22"/>
        </w:rPr>
        <w:t xml:space="preserve"> aangifte op zondag 30 </w:t>
      </w:r>
      <w:r w:rsidR="00536838">
        <w:rPr>
          <w:rFonts w:ascii="Times New Roman" w:hAnsi="Times New Roman"/>
          <w:sz w:val="22"/>
          <w:szCs w:val="22"/>
        </w:rPr>
        <w:t>juni</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Tekstzonderopmaak"/>
        <w:ind w:left="708" w:hanging="708"/>
        <w:rPr>
          <w:rFonts w:ascii="Times New Roman" w:hAnsi="Times New Roman"/>
          <w:sz w:val="14"/>
          <w:szCs w:val="14"/>
        </w:rPr>
      </w:pPr>
    </w:p>
    <w:p w:rsidR="00457ED3"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361321">
        <w:trPr>
          <w:trHeight w:hRule="exact" w:val="284"/>
        </w:trPr>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Administratiekantoor Van Zuiden moet dan het anoniementarief toepassen: 52% loonheffing, geen rekening houden met de loonheffingskorting, ook geen rekening houden met het maximumpremieloon voor de </w:t>
      </w:r>
      <w:r w:rsidRPr="00C645F5">
        <w:rPr>
          <w:rFonts w:ascii="Times New Roman" w:hAnsi="Times New Roman"/>
          <w:sz w:val="22"/>
          <w:szCs w:val="22"/>
        </w:rPr>
        <w:t xml:space="preserve">werknemersverzekeringen en </w:t>
      </w:r>
      <w:r w:rsidR="00DF2E88" w:rsidRPr="00C645F5">
        <w:rPr>
          <w:rFonts w:ascii="Times New Roman" w:hAnsi="Times New Roman"/>
          <w:sz w:val="22"/>
          <w:szCs w:val="22"/>
        </w:rPr>
        <w:t xml:space="preserve">ook niet </w:t>
      </w:r>
      <w:r w:rsidRPr="00C645F5">
        <w:rPr>
          <w:rFonts w:ascii="Times New Roman" w:hAnsi="Times New Roman"/>
          <w:sz w:val="22"/>
          <w:szCs w:val="22"/>
        </w:rPr>
        <w:t>met</w:t>
      </w:r>
      <w:r>
        <w:rPr>
          <w:rFonts w:ascii="Times New Roman" w:hAnsi="Times New Roman"/>
          <w:sz w:val="22"/>
          <w:szCs w:val="22"/>
        </w:rPr>
        <w:t xml:space="preserve">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informatie mag schriftelijk aan Chris worden verstrekt, maar </w:t>
      </w:r>
      <w:r w:rsidR="00876FE0" w:rsidRPr="00C645F5">
        <w:rPr>
          <w:rFonts w:ascii="Times New Roman" w:hAnsi="Times New Roman"/>
          <w:sz w:val="22"/>
          <w:szCs w:val="22"/>
        </w:rPr>
        <w:t xml:space="preserve">met toestemming van de werknemer behoort </w:t>
      </w:r>
      <w:r w:rsidR="004D0EFA" w:rsidRPr="00C645F5">
        <w:rPr>
          <w:rFonts w:ascii="Times New Roman" w:hAnsi="Times New Roman"/>
          <w:sz w:val="22"/>
          <w:szCs w:val="22"/>
        </w:rPr>
        <w:t>digitale aanlevering</w:t>
      </w:r>
      <w:r w:rsidRPr="00C645F5">
        <w:rPr>
          <w:rFonts w:ascii="Times New Roman" w:hAnsi="Times New Roman"/>
          <w:sz w:val="22"/>
          <w:szCs w:val="22"/>
        </w:rPr>
        <w:t xml:space="preserve"> ook tot de mogelijkheden.</w:t>
      </w: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Exact een maand na afloop van de aangifteperiode, dus uiterlijk </w:t>
      </w:r>
      <w:r w:rsidR="001D0D25">
        <w:rPr>
          <w:rFonts w:ascii="Times New Roman" w:hAnsi="Times New Roman"/>
          <w:sz w:val="22"/>
          <w:szCs w:val="22"/>
        </w:rPr>
        <w:t xml:space="preserve">op </w:t>
      </w:r>
      <w:r w:rsidR="0024396A" w:rsidRPr="00C645F5">
        <w:rPr>
          <w:rFonts w:ascii="Times New Roman" w:hAnsi="Times New Roman"/>
          <w:sz w:val="22"/>
          <w:szCs w:val="22"/>
        </w:rPr>
        <w:t>14</w:t>
      </w:r>
      <w:r>
        <w:rPr>
          <w:rFonts w:ascii="Times New Roman" w:hAnsi="Times New Roman"/>
          <w:sz w:val="22"/>
          <w:szCs w:val="22"/>
        </w:rPr>
        <w:t xml:space="preserve">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halfjaartijdvak geldt voor binnenschippers en het jaartijdvak is voor </w:t>
      </w:r>
      <w:r w:rsidR="003A6365">
        <w:rPr>
          <w:rFonts w:ascii="Times New Roman" w:hAnsi="Times New Roman"/>
          <w:sz w:val="22"/>
          <w:szCs w:val="22"/>
        </w:rPr>
        <w:t>personeel</w:t>
      </w:r>
      <w:r>
        <w:rPr>
          <w:rFonts w:ascii="Times New Roman" w:hAnsi="Times New Roman"/>
          <w:sz w:val="22"/>
          <w:szCs w:val="22"/>
        </w:rPr>
        <w:t xml:space="preserve">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w:t>
      </w:r>
      <w:r w:rsidR="00AF2B1A" w:rsidRPr="00C645F5">
        <w:rPr>
          <w:rFonts w:ascii="Times New Roman" w:hAnsi="Times New Roman"/>
          <w:sz w:val="22"/>
          <w:szCs w:val="22"/>
        </w:rPr>
        <w:t xml:space="preserve">december </w:t>
      </w:r>
      <w:r w:rsidR="003A6365" w:rsidRPr="00C645F5">
        <w:rPr>
          <w:rFonts w:ascii="Times New Roman" w:hAnsi="Times New Roman"/>
          <w:sz w:val="22"/>
          <w:szCs w:val="22"/>
        </w:rPr>
        <w:t>202</w:t>
      </w:r>
      <w:r w:rsidR="0024396A" w:rsidRPr="00C645F5">
        <w:rPr>
          <w:rFonts w:ascii="Times New Roman" w:hAnsi="Times New Roman"/>
          <w:sz w:val="22"/>
          <w:szCs w:val="22"/>
        </w:rPr>
        <w:t>4</w:t>
      </w:r>
      <w:r w:rsidR="003A6365" w:rsidRPr="00C645F5">
        <w:rPr>
          <w:rFonts w:ascii="Times New Roman" w:hAnsi="Times New Roman"/>
          <w:sz w:val="22"/>
          <w:szCs w:val="22"/>
        </w:rPr>
        <w:t>.</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4.</w:t>
      </w:r>
      <w:r w:rsidRPr="00C645F5">
        <w:rPr>
          <w:rFonts w:ascii="Times New Roman" w:hAnsi="Times New Roman"/>
          <w:sz w:val="22"/>
          <w:szCs w:val="22"/>
        </w:rPr>
        <w:tab/>
        <w:t>Alle andere gegevens uit de salarisadministratie moeten 7 jaar wor</w:t>
      </w:r>
      <w:r w:rsidR="00AF2B1A" w:rsidRPr="00C645F5">
        <w:rPr>
          <w:rFonts w:ascii="Times New Roman" w:hAnsi="Times New Roman"/>
          <w:sz w:val="22"/>
          <w:szCs w:val="22"/>
        </w:rPr>
        <w:t xml:space="preserve">den bewaard, dus tot en met </w:t>
      </w:r>
      <w:r w:rsidR="003A6365" w:rsidRPr="00C645F5">
        <w:rPr>
          <w:rFonts w:ascii="Times New Roman" w:hAnsi="Times New Roman"/>
          <w:sz w:val="22"/>
          <w:szCs w:val="22"/>
        </w:rPr>
        <w:t>202</w:t>
      </w:r>
      <w:r w:rsidR="0024396A" w:rsidRPr="00C645F5">
        <w:rPr>
          <w:rFonts w:ascii="Times New Roman" w:hAnsi="Times New Roman"/>
          <w:sz w:val="22"/>
          <w:szCs w:val="22"/>
        </w:rPr>
        <w:t>6</w:t>
      </w:r>
      <w:r w:rsidR="003A6365" w:rsidRPr="00C645F5">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5.</w:t>
      </w:r>
      <w:r w:rsidRPr="00C645F5">
        <w:rPr>
          <w:rFonts w:ascii="Times New Roman" w:hAnsi="Times New Roman"/>
          <w:sz w:val="22"/>
          <w:szCs w:val="22"/>
        </w:rPr>
        <w:tab/>
        <w:t xml:space="preserve">In december </w:t>
      </w:r>
      <w:r w:rsidR="003A6365" w:rsidRPr="00C645F5">
        <w:rPr>
          <w:rFonts w:ascii="Times New Roman" w:hAnsi="Times New Roman"/>
          <w:sz w:val="22"/>
          <w:szCs w:val="22"/>
        </w:rPr>
        <w:t>201</w:t>
      </w:r>
      <w:r w:rsidR="0024396A" w:rsidRPr="00C645F5">
        <w:rPr>
          <w:rFonts w:ascii="Times New Roman" w:hAnsi="Times New Roman"/>
          <w:sz w:val="22"/>
          <w:szCs w:val="22"/>
        </w:rPr>
        <w:t>9</w:t>
      </w:r>
      <w:r w:rsidRPr="00C645F5">
        <w:rPr>
          <w:rFonts w:ascii="Times New Roman" w:hAnsi="Times New Roman"/>
          <w:sz w:val="22"/>
          <w:szCs w:val="22"/>
        </w:rPr>
        <w:t xml:space="preserve"> wordt geconstateerd dat over de maand januari </w:t>
      </w:r>
      <w:r w:rsidR="003A6365" w:rsidRPr="00C645F5">
        <w:rPr>
          <w:rFonts w:ascii="Times New Roman" w:hAnsi="Times New Roman"/>
          <w:sz w:val="22"/>
          <w:szCs w:val="22"/>
        </w:rPr>
        <w:t>201</w:t>
      </w:r>
      <w:r w:rsidR="0024396A" w:rsidRPr="00C645F5">
        <w:rPr>
          <w:rFonts w:ascii="Times New Roman" w:hAnsi="Times New Roman"/>
          <w:sz w:val="22"/>
          <w:szCs w:val="22"/>
        </w:rPr>
        <w:t>4</w:t>
      </w:r>
      <w:r w:rsidRPr="00C645F5">
        <w:rPr>
          <w:rFonts w:ascii="Times New Roman" w:hAnsi="Times New Roman"/>
          <w:sz w:val="22"/>
          <w:szCs w:val="22"/>
        </w:rPr>
        <w:t xml:space="preserve"> een onjuiste aangifte en betaling is gedaan. Precies moet een los correctiebericht verzenden. Hierbij moet het aangifteprogramma </w:t>
      </w:r>
      <w:r w:rsidR="003A6365" w:rsidRPr="00C645F5">
        <w:rPr>
          <w:rFonts w:ascii="Times New Roman" w:hAnsi="Times New Roman"/>
          <w:sz w:val="22"/>
          <w:szCs w:val="22"/>
        </w:rPr>
        <w:t>201</w:t>
      </w:r>
      <w:r w:rsidR="0024396A" w:rsidRPr="00C645F5">
        <w:rPr>
          <w:rFonts w:ascii="Times New Roman" w:hAnsi="Times New Roman"/>
          <w:sz w:val="22"/>
          <w:szCs w:val="22"/>
        </w:rPr>
        <w:t>4</w:t>
      </w:r>
      <w:r w:rsidRPr="00C645F5">
        <w:rPr>
          <w:rFonts w:ascii="Times New Roman" w:hAnsi="Times New Roman"/>
          <w:sz w:val="22"/>
          <w:szCs w:val="22"/>
        </w:rPr>
        <w:t xml:space="preserve"> worden</w:t>
      </w:r>
      <w:r>
        <w:rPr>
          <w:rFonts w:ascii="Times New Roman" w:hAnsi="Times New Roman"/>
          <w:sz w:val="22"/>
          <w:szCs w:val="22"/>
        </w:rPr>
        <w:t xml:space="preserve">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w:t>
      </w:r>
      <w:r w:rsidRPr="00C645F5">
        <w:rPr>
          <w:rFonts w:ascii="Times New Roman" w:hAnsi="Times New Roman"/>
          <w:sz w:val="22"/>
          <w:szCs w:val="22"/>
        </w:rPr>
        <w:t xml:space="preserve">de software van </w:t>
      </w:r>
      <w:r w:rsidR="003A6365" w:rsidRPr="00C645F5">
        <w:rPr>
          <w:rFonts w:ascii="Times New Roman" w:hAnsi="Times New Roman"/>
          <w:sz w:val="22"/>
          <w:szCs w:val="22"/>
        </w:rPr>
        <w:t>201</w:t>
      </w:r>
      <w:r w:rsidR="00763BD9" w:rsidRPr="00C645F5">
        <w:rPr>
          <w:rFonts w:ascii="Times New Roman" w:hAnsi="Times New Roman"/>
          <w:sz w:val="22"/>
          <w:szCs w:val="22"/>
        </w:rPr>
        <w:t>5</w:t>
      </w:r>
      <w:r w:rsidRPr="00C645F5">
        <w:rPr>
          <w:rFonts w:ascii="Times New Roman" w:hAnsi="Times New Roman"/>
          <w:sz w:val="22"/>
          <w:szCs w:val="22"/>
        </w:rPr>
        <w:t xml:space="preserve"> worden gehanteerd.</w:t>
      </w:r>
    </w:p>
    <w:p w:rsidR="00BF4ACD"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2.</w:t>
      </w:r>
      <w:r w:rsidRPr="00C645F5">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3.</w:t>
      </w:r>
      <w:r w:rsidRPr="00C645F5">
        <w:rPr>
          <w:rFonts w:ascii="Times New Roman" w:hAnsi="Times New Roman"/>
          <w:sz w:val="22"/>
          <w:szCs w:val="22"/>
        </w:rPr>
        <w:tab/>
        <w:t xml:space="preserve">Gelijktijdig met de aangifte over de maand april </w:t>
      </w:r>
      <w:r w:rsidR="00B16E92"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dient over de maand februari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een correctiebericht te worden ingezonden voor </w:t>
      </w:r>
      <w:r w:rsidR="00167A35" w:rsidRPr="00C645F5">
        <w:rPr>
          <w:rFonts w:ascii="Times New Roman" w:hAnsi="Times New Roman"/>
          <w:sz w:val="22"/>
          <w:szCs w:val="22"/>
        </w:rPr>
        <w:t>€ </w:t>
      </w:r>
      <w:r w:rsidRPr="00C645F5">
        <w:rPr>
          <w:rFonts w:ascii="Times New Roman" w:hAnsi="Times New Roman"/>
          <w:sz w:val="22"/>
          <w:szCs w:val="22"/>
        </w:rPr>
        <w:t xml:space="preserve">1.200. Het bedrag dat aangegeven en afgedragen moet worden over de maand april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bedraagt </w:t>
      </w:r>
      <w:r w:rsidR="00167A35" w:rsidRPr="00C645F5">
        <w:rPr>
          <w:rFonts w:ascii="Times New Roman" w:hAnsi="Times New Roman"/>
          <w:sz w:val="22"/>
          <w:szCs w:val="22"/>
        </w:rPr>
        <w:t>€ </w:t>
      </w:r>
      <w:r w:rsidRPr="00C645F5">
        <w:rPr>
          <w:rFonts w:ascii="Times New Roman" w:hAnsi="Times New Roman"/>
          <w:sz w:val="22"/>
          <w:szCs w:val="22"/>
        </w:rPr>
        <w:t>6.800 (</w:t>
      </w:r>
      <w:r w:rsidR="00167A35" w:rsidRPr="00C645F5">
        <w:rPr>
          <w:rFonts w:ascii="Times New Roman" w:hAnsi="Times New Roman"/>
          <w:sz w:val="22"/>
          <w:szCs w:val="22"/>
        </w:rPr>
        <w:t>€ </w:t>
      </w:r>
      <w:r w:rsidRPr="00C645F5">
        <w:rPr>
          <w:rFonts w:ascii="Times New Roman" w:hAnsi="Times New Roman"/>
          <w:sz w:val="22"/>
          <w:szCs w:val="22"/>
        </w:rPr>
        <w:t>8.000</w:t>
      </w:r>
      <w:r w:rsidR="00D53D1F">
        <w:rPr>
          <w:rFonts w:ascii="Times New Roman" w:hAnsi="Times New Roman"/>
          <w:sz w:val="22"/>
          <w:szCs w:val="22"/>
        </w:rPr>
        <w:t xml:space="preserve"> -/- </w:t>
      </w:r>
      <w:r w:rsidR="00167A35" w:rsidRPr="00C645F5">
        <w:rPr>
          <w:rFonts w:ascii="Times New Roman" w:hAnsi="Times New Roman"/>
          <w:sz w:val="22"/>
          <w:szCs w:val="22"/>
        </w:rPr>
        <w:t>€ </w:t>
      </w:r>
      <w:r w:rsidRPr="00C645F5">
        <w:rPr>
          <w:rFonts w:ascii="Times New Roman" w:hAnsi="Times New Roman"/>
          <w:sz w:val="22"/>
          <w:szCs w:val="22"/>
        </w:rPr>
        <w:t>1.200).</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4.</w:t>
      </w:r>
      <w:r w:rsidRPr="00C645F5">
        <w:rPr>
          <w:rFonts w:ascii="Times New Roman" w:hAnsi="Times New Roman"/>
          <w:sz w:val="22"/>
          <w:szCs w:val="22"/>
        </w:rPr>
        <w:tab/>
        <w:t xml:space="preserve">In deze situatie wordt het correctiebericht over de maand februari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gelijktijdig met de aangifte over de maand mei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ingezonden.</w:t>
      </w:r>
    </w:p>
    <w:p w:rsidR="00457ED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5.</w:t>
      </w:r>
      <w:r w:rsidRPr="00C645F5">
        <w:rPr>
          <w:rFonts w:ascii="Times New Roman" w:hAnsi="Times New Roman"/>
          <w:sz w:val="22"/>
          <w:szCs w:val="22"/>
        </w:rPr>
        <w:tab/>
        <w:t xml:space="preserve">De aangiftetermijn voor september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is</w:t>
      </w:r>
      <w:r>
        <w:rPr>
          <w:rFonts w:ascii="Times New Roman" w:hAnsi="Times New Roman"/>
          <w:sz w:val="22"/>
          <w:szCs w:val="22"/>
        </w:rPr>
        <w:t xml:space="preserve">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geeft hiertoe alleen een verplichting indien het een werknemer betreft die loon uit tegenwoordige dienstbetrekking geniet. Bij Gerrit is dat niet (meer) het geval, dus voor DOD is er in dit opzicht geen verplichting.</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7.9 lid 1 Uitv.reg. LB 2011 (een uitwerking van art. 29 Wet LB 1964) staan de verplichte gegevens die vermeld moeten worden. In art. 29 lid 2 Wet LB 1964 staat dat een werknemer geen gegevens m.b.t. de heffingskorting hoeft te verstrekken. Het niet vermelden door Gerrit is dus niet strafbaar</w:t>
      </w:r>
      <w:r w:rsidR="000E5E9B">
        <w:rPr>
          <w:rFonts w:ascii="Times New Roman" w:hAnsi="Times New Roman"/>
          <w:sz w:val="22"/>
          <w:szCs w:val="22"/>
        </w:rPr>
        <w:t>, maar</w:t>
      </w:r>
      <w:r>
        <w:rPr>
          <w:rFonts w:ascii="Times New Roman" w:hAnsi="Times New Roman"/>
          <w:sz w:val="22"/>
          <w:szCs w:val="22"/>
        </w:rPr>
        <w:t xml:space="preserve"> </w:t>
      </w:r>
      <w:r w:rsidRPr="00C645F5">
        <w:rPr>
          <w:rFonts w:ascii="Times New Roman" w:hAnsi="Times New Roman"/>
          <w:sz w:val="22"/>
          <w:szCs w:val="22"/>
        </w:rPr>
        <w:t xml:space="preserve">DOD </w:t>
      </w:r>
      <w:r w:rsidR="000E5E9B" w:rsidRPr="00C645F5">
        <w:rPr>
          <w:rFonts w:ascii="Times New Roman" w:hAnsi="Times New Roman"/>
          <w:sz w:val="22"/>
          <w:szCs w:val="22"/>
        </w:rPr>
        <w:t xml:space="preserve">mag dan geen </w:t>
      </w:r>
      <w:r w:rsidRPr="00C645F5">
        <w:rPr>
          <w:rFonts w:ascii="Times New Roman" w:hAnsi="Times New Roman"/>
          <w:sz w:val="22"/>
          <w:szCs w:val="22"/>
        </w:rPr>
        <w:t>loonheffingskorting</w:t>
      </w:r>
      <w:r w:rsidR="00763BD9" w:rsidRPr="00C645F5">
        <w:rPr>
          <w:rFonts w:ascii="Times New Roman" w:hAnsi="Times New Roman"/>
          <w:sz w:val="22"/>
          <w:szCs w:val="22"/>
        </w:rPr>
        <w:t xml:space="preserve"> toepassen</w:t>
      </w:r>
      <w:r w:rsidRPr="00C645F5">
        <w:rPr>
          <w:rFonts w:ascii="Times New Roman" w:hAnsi="Times New Roman"/>
          <w:sz w:val="22"/>
          <w:szCs w:val="22"/>
        </w:rPr>
        <w:t>.</w:t>
      </w:r>
    </w:p>
    <w:p w:rsidR="00BD13B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4.</w:t>
      </w:r>
      <w:r w:rsidRPr="00C645F5">
        <w:rPr>
          <w:rFonts w:ascii="Times New Roman" w:hAnsi="Times New Roman"/>
          <w:sz w:val="22"/>
          <w:szCs w:val="22"/>
        </w:rPr>
        <w:tab/>
        <w:t>Voor het verkrijgen van een AOW-uitkerin</w:t>
      </w:r>
      <w:r>
        <w:rPr>
          <w:rFonts w:ascii="Times New Roman" w:hAnsi="Times New Roman"/>
          <w:sz w:val="22"/>
          <w:szCs w:val="22"/>
        </w:rPr>
        <w:t>g hoeft ingevolge art. 7.9 lid 3 letter e Uitv.reg. LB 2011 bij de SVB geen Opgaaf gegevens voor de loonheffingen te worden ingevuld. De SVB past op grond van art. 23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automatisch de loonheffings</w:t>
      </w:r>
      <w:r w:rsidR="00BF4ACD">
        <w:rPr>
          <w:rFonts w:ascii="Times New Roman" w:hAnsi="Times New Roman"/>
          <w:sz w:val="22"/>
          <w:szCs w:val="22"/>
        </w:rPr>
        <w:t>-</w:t>
      </w:r>
      <w:r>
        <w:rPr>
          <w:rFonts w:ascii="Times New Roman" w:hAnsi="Times New Roman"/>
          <w:sz w:val="22"/>
          <w:szCs w:val="22"/>
        </w:rPr>
        <w:t xml:space="preserve">korting toe op de AOW-uitkering. In het verlengde hiervan hoeft door een AOW-gerechtigde </w:t>
      </w:r>
      <w:r>
        <w:rPr>
          <w:rFonts w:ascii="Times New Roman" w:hAnsi="Times New Roman"/>
          <w:sz w:val="22"/>
          <w:szCs w:val="22"/>
        </w:rPr>
        <w:lastRenderedPageBreak/>
        <w:t>ook geen Opgaaf gegevens voor de loonheffingen te worden ingevuld wegens inkomsten uit loondienst of aanvullend pensioen. Dit conform art. 7.9 lid 3 letter e Uitv.reg. LB 2011. Zijn werkgever c.q. pensioenuitvoerder past op grond van art. 29 lid 2 Wet LB 1964 de loonhef</w:t>
      </w:r>
      <w:r w:rsidR="00BD13B3">
        <w:rPr>
          <w:rFonts w:ascii="Times New Roman" w:hAnsi="Times New Roman"/>
          <w:sz w:val="22"/>
          <w:szCs w:val="22"/>
        </w:rPr>
        <w:t>fingskorting niet toe.</w:t>
      </w:r>
    </w:p>
    <w:p w:rsidR="00457ED3" w:rsidRDefault="00457ED3" w:rsidP="00BD13B3">
      <w:pPr>
        <w:pStyle w:val="Tekstzonderopmaak"/>
        <w:ind w:left="708"/>
        <w:rPr>
          <w:rFonts w:ascii="Times New Roman" w:hAnsi="Times New Roman"/>
          <w:sz w:val="22"/>
          <w:szCs w:val="22"/>
        </w:rPr>
      </w:pPr>
      <w:r>
        <w:rPr>
          <w:rFonts w:ascii="Times New Roman" w:hAnsi="Times New Roman"/>
          <w:sz w:val="22"/>
          <w:szCs w:val="22"/>
        </w:rPr>
        <w:t>Soms kan het gunstiger zijn als de loonheffingskorting niet wordt toegepast op de AOW-uitkering, maar op het loon of het aanvullend pensioen. In dat geval moet de werknemer op grond van art. 23 lid 1 en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zowel een Opgaaf gegevens voor de loonheffingen invullen voor de SVB als voor de werkgever c.q. pensioenuitkeerder. </w:t>
      </w:r>
      <w:r w:rsidR="00B34A6A">
        <w:rPr>
          <w:rFonts w:ascii="Times New Roman" w:hAnsi="Times New Roman"/>
          <w:sz w:val="22"/>
          <w:szCs w:val="22"/>
        </w:rPr>
        <w:t>Hij maakt daarmee</w:t>
      </w:r>
      <w:r>
        <w:rPr>
          <w:rFonts w:ascii="Times New Roman" w:hAnsi="Times New Roman"/>
          <w:sz w:val="22"/>
          <w:szCs w:val="22"/>
        </w:rPr>
        <w:t xml:space="preserve"> duidelijk waar hij van </w:t>
      </w:r>
      <w:r w:rsidRPr="00C645F5">
        <w:rPr>
          <w:rFonts w:ascii="Times New Roman" w:hAnsi="Times New Roman"/>
          <w:sz w:val="22"/>
          <w:szCs w:val="22"/>
        </w:rPr>
        <w:t xml:space="preserve">de loonheffingskorting gebruik wil maken. </w:t>
      </w:r>
      <w:r w:rsidR="004325F5" w:rsidRPr="00C645F5">
        <w:rPr>
          <w:rFonts w:ascii="Times New Roman" w:hAnsi="Times New Roman"/>
          <w:sz w:val="22"/>
          <w:szCs w:val="22"/>
        </w:rPr>
        <w:t>Het</w:t>
      </w:r>
      <w:r w:rsidRPr="00C645F5">
        <w:rPr>
          <w:rFonts w:ascii="Times New Roman" w:hAnsi="Times New Roman"/>
          <w:sz w:val="22"/>
          <w:szCs w:val="22"/>
        </w:rPr>
        <w:t xml:space="preserve"> is niet toegestaan dat de loonheffingskorting</w:t>
      </w:r>
      <w:r>
        <w:rPr>
          <w:rFonts w:ascii="Times New Roman" w:hAnsi="Times New Roman"/>
          <w:sz w:val="22"/>
          <w:szCs w:val="22"/>
        </w:rPr>
        <w:t xml:space="preserve"> voor een werknemer op twee plaatsen wordt toegepast. (Art. 23 lid 2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28 lid 1 letter e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basis van art. 7.4 lid 4 Uitv.reg. LB 2011 moet op de jaaropgaaf vermeld worden dat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belasting is ingehouden.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Gerrit heeft geen recht op </w:t>
      </w:r>
      <w:r w:rsidR="00BF4ACD">
        <w:rPr>
          <w:rFonts w:ascii="Times New Roman" w:hAnsi="Times New Roman"/>
          <w:sz w:val="22"/>
          <w:szCs w:val="22"/>
        </w:rPr>
        <w:t xml:space="preserve">ouderdomspensioen </w:t>
      </w:r>
      <w:r w:rsidR="000E5E9B">
        <w:rPr>
          <w:rFonts w:ascii="Times New Roman" w:hAnsi="Times New Roman"/>
          <w:sz w:val="22"/>
          <w:szCs w:val="22"/>
        </w:rPr>
        <w:t xml:space="preserve">AOW. </w:t>
      </w:r>
      <w:r>
        <w:rPr>
          <w:rFonts w:ascii="Times New Roman" w:hAnsi="Times New Roman"/>
          <w:sz w:val="22"/>
          <w:szCs w:val="22"/>
        </w:rPr>
        <w:t xml:space="preserve">Maar Gerrit heeft wel </w:t>
      </w:r>
      <w:proofErr w:type="spellStart"/>
      <w:r>
        <w:rPr>
          <w:rFonts w:ascii="Times New Roman" w:hAnsi="Times New Roman"/>
          <w:sz w:val="22"/>
          <w:szCs w:val="22"/>
        </w:rPr>
        <w:t>premievervan</w:t>
      </w:r>
      <w:r w:rsidR="000E5E9B">
        <w:rPr>
          <w:rFonts w:ascii="Times New Roman" w:hAnsi="Times New Roman"/>
          <w:sz w:val="22"/>
          <w:szCs w:val="22"/>
        </w:rPr>
        <w:t>-</w:t>
      </w:r>
      <w:r>
        <w:rPr>
          <w:rFonts w:ascii="Times New Roman" w:hAnsi="Times New Roman"/>
          <w:sz w:val="22"/>
          <w:szCs w:val="22"/>
        </w:rPr>
        <w:t>gende</w:t>
      </w:r>
      <w:proofErr w:type="spellEnd"/>
      <w:r>
        <w:rPr>
          <w:rFonts w:ascii="Times New Roman" w:hAnsi="Times New Roman"/>
          <w:sz w:val="22"/>
          <w:szCs w:val="22"/>
        </w:rPr>
        <w:t xml:space="preserve"> loonbelasting betaald. Op grond van art. 48 lid 1 AOW kan aan hem een </w:t>
      </w:r>
      <w:r w:rsidR="00BF4ACD">
        <w:rPr>
          <w:rFonts w:ascii="Times New Roman" w:hAnsi="Times New Roman"/>
          <w:sz w:val="22"/>
          <w:szCs w:val="22"/>
        </w:rPr>
        <w:t xml:space="preserve">vervangende </w:t>
      </w:r>
      <w:r>
        <w:rPr>
          <w:rFonts w:ascii="Times New Roman" w:hAnsi="Times New Roman"/>
          <w:sz w:val="22"/>
          <w:szCs w:val="22"/>
        </w:rPr>
        <w:t>ouderdomsuitkering worden toegekend indien en zolang hij recht op AOW gehad zou hebben. Op grond van art. 48 lid 4</w:t>
      </w:r>
      <w:r w:rsidR="00BF4ACD">
        <w:rPr>
          <w:rFonts w:ascii="Times New Roman" w:hAnsi="Times New Roman"/>
          <w:sz w:val="22"/>
          <w:szCs w:val="22"/>
        </w:rPr>
        <w:t xml:space="preserve"> AOW</w:t>
      </w:r>
      <w:r>
        <w:rPr>
          <w:rFonts w:ascii="Times New Roman" w:hAnsi="Times New Roman"/>
          <w:sz w:val="22"/>
          <w:szCs w:val="22"/>
        </w:rPr>
        <w:t xml:space="preserve"> is het bedrag gelijk aan de AOW-uitkering. Gerrit kan later zelf melden bij de SVB dat hij naar zijn mening zoveel uitkering heeft gehad, dat het door hem betaalde bedrag aan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belasting </w:t>
      </w:r>
      <w:r w:rsidR="00B34A6A">
        <w:rPr>
          <w:rFonts w:ascii="Times New Roman" w:hAnsi="Times New Roman"/>
          <w:sz w:val="22"/>
          <w:szCs w:val="22"/>
        </w:rPr>
        <w:t>bereikt</w:t>
      </w:r>
      <w:r>
        <w:rPr>
          <w:rFonts w:ascii="Times New Roman" w:hAnsi="Times New Roman"/>
          <w:sz w:val="22"/>
          <w:szCs w:val="22"/>
        </w:rPr>
        <w:t xml:space="preserve"> is. Op dat moment wordt de uitkering beëindigd. Zie art. 48 lid 2 AOW.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Men kan ook volstaan met het vermelden van de cumulatieve gegevens op elke salarisstrook. De gegevens op de laatste salarisstrook van het kalenderjaar dienen dan tevens als jaaropgaaf. Deze mogelijkheid wordt in art. 28 lid 1 letter e Wet LB 1964 en art.7.4 lid 1 Uitv.reg. LB 2011 niet uitgesloten.</w:t>
      </w:r>
    </w:p>
    <w:p w:rsidR="00B34A6A" w:rsidRDefault="00B34A6A"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is voor het eerst dat een werknemer in dienst treedt. Bandenservice Snel wordt inhoudingsplichtige ingevolge art. 6 lid 1 letter a Wet LB 1964,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Van elke groep drie voorbeelden.</w:t>
      </w:r>
    </w:p>
    <w:p w:rsidR="004B2DCE" w:rsidRDefault="004B2DCE"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Identificerende gegevens</w:t>
      </w:r>
      <w:r w:rsidR="00457ED3">
        <w:rPr>
          <w:rFonts w:ascii="Times New Roman" w:hAnsi="Times New Roman"/>
          <w:sz w:val="22"/>
          <w:szCs w:val="22"/>
        </w:rPr>
        <w:t xml:space="preserve">: </w:t>
      </w:r>
    </w:p>
    <w:p w:rsidR="004B2DCE" w:rsidRDefault="004B2DCE" w:rsidP="00167A35">
      <w:pPr>
        <w:pStyle w:val="Tekstzonderopmaak"/>
        <w:numPr>
          <w:ilvl w:val="0"/>
          <w:numId w:val="32"/>
        </w:numPr>
        <w:rPr>
          <w:rFonts w:ascii="Times New Roman" w:hAnsi="Times New Roman"/>
          <w:sz w:val="22"/>
          <w:szCs w:val="22"/>
        </w:rPr>
      </w:pPr>
      <w:r>
        <w:rPr>
          <w:rFonts w:ascii="Times New Roman" w:hAnsi="Times New Roman"/>
          <w:sz w:val="22"/>
          <w:szCs w:val="22"/>
        </w:rPr>
        <w:t>n</w:t>
      </w:r>
      <w:r w:rsidR="00457ED3">
        <w:rPr>
          <w:rFonts w:ascii="Times New Roman" w:hAnsi="Times New Roman"/>
          <w:sz w:val="22"/>
          <w:szCs w:val="22"/>
        </w:rPr>
        <w:t>aam inhoudingsplichtige</w:t>
      </w:r>
      <w:r>
        <w:rPr>
          <w:rFonts w:ascii="Times New Roman" w:hAnsi="Times New Roman"/>
          <w:sz w:val="22"/>
          <w:szCs w:val="22"/>
        </w:rPr>
        <w:t>;</w:t>
      </w:r>
    </w:p>
    <w:p w:rsidR="004B2DCE" w:rsidRDefault="00457ED3" w:rsidP="00167A35">
      <w:pPr>
        <w:pStyle w:val="Tekstzonderopmaak"/>
        <w:numPr>
          <w:ilvl w:val="0"/>
          <w:numId w:val="32"/>
        </w:numPr>
        <w:rPr>
          <w:rFonts w:ascii="Times New Roman" w:hAnsi="Times New Roman"/>
          <w:sz w:val="22"/>
          <w:szCs w:val="22"/>
        </w:rPr>
      </w:pPr>
      <w:r>
        <w:rPr>
          <w:rFonts w:ascii="Times New Roman" w:hAnsi="Times New Roman"/>
          <w:sz w:val="22"/>
          <w:szCs w:val="22"/>
        </w:rPr>
        <w:t>loonheffingennummer</w:t>
      </w:r>
      <w:r w:rsidR="004B2DCE">
        <w:rPr>
          <w:rFonts w:ascii="Times New Roman" w:hAnsi="Times New Roman"/>
          <w:sz w:val="22"/>
          <w:szCs w:val="22"/>
        </w:rPr>
        <w:t>;</w:t>
      </w:r>
    </w:p>
    <w:p w:rsidR="00457ED3" w:rsidRDefault="00457ED3" w:rsidP="00167A35">
      <w:pPr>
        <w:pStyle w:val="Tekstzonderopmaak"/>
        <w:numPr>
          <w:ilvl w:val="0"/>
          <w:numId w:val="32"/>
        </w:numPr>
        <w:rPr>
          <w:rFonts w:ascii="Times New Roman" w:hAnsi="Times New Roman"/>
          <w:sz w:val="22"/>
          <w:szCs w:val="22"/>
        </w:rPr>
      </w:pPr>
      <w:r>
        <w:rPr>
          <w:rFonts w:ascii="Times New Roman" w:hAnsi="Times New Roman"/>
          <w:sz w:val="22"/>
          <w:szCs w:val="22"/>
        </w:rPr>
        <w:t xml:space="preserve">datum aanvang </w:t>
      </w:r>
      <w:r w:rsidR="004B2DCE">
        <w:rPr>
          <w:rFonts w:ascii="Times New Roman" w:hAnsi="Times New Roman"/>
          <w:sz w:val="22"/>
          <w:szCs w:val="22"/>
        </w:rPr>
        <w:t>en einde tijdvak.</w:t>
      </w:r>
    </w:p>
    <w:p w:rsidR="004B2DCE" w:rsidRDefault="004B2DCE"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Collectieve gegevens</w:t>
      </w:r>
      <w:r w:rsidR="00457ED3">
        <w:rPr>
          <w:rFonts w:ascii="Times New Roman" w:hAnsi="Times New Roman"/>
          <w:sz w:val="22"/>
          <w:szCs w:val="22"/>
        </w:rPr>
        <w:t xml:space="preserve">: </w:t>
      </w:r>
    </w:p>
    <w:p w:rsidR="004B2DCE"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totaal loon voor de loonbelasting/premie volksverzekeringen</w:t>
      </w:r>
      <w:r w:rsidR="004B2DCE">
        <w:rPr>
          <w:rFonts w:ascii="Times New Roman" w:hAnsi="Times New Roman"/>
          <w:sz w:val="22"/>
          <w:szCs w:val="22"/>
        </w:rPr>
        <w:t>;</w:t>
      </w:r>
    </w:p>
    <w:p w:rsidR="004B2DCE"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totaalbedrag werkgeversheffing Zvw</w:t>
      </w:r>
      <w:r w:rsidR="004B2DCE">
        <w:rPr>
          <w:rFonts w:ascii="Times New Roman" w:hAnsi="Times New Roman"/>
          <w:sz w:val="22"/>
          <w:szCs w:val="22"/>
        </w:rPr>
        <w:t>;</w:t>
      </w:r>
    </w:p>
    <w:p w:rsidR="00457ED3"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bed</w:t>
      </w:r>
      <w:r w:rsidR="004B2DCE">
        <w:rPr>
          <w:rFonts w:ascii="Times New Roman" w:hAnsi="Times New Roman"/>
          <w:sz w:val="22"/>
          <w:szCs w:val="22"/>
        </w:rPr>
        <w:t>ragen eindheffing per soort.</w:t>
      </w:r>
    </w:p>
    <w:p w:rsidR="00CC0AA4" w:rsidRDefault="00CC0AA4"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CC0AA4">
        <w:rPr>
          <w:rFonts w:ascii="Times New Roman" w:hAnsi="Times New Roman"/>
          <w:i/>
          <w:sz w:val="22"/>
          <w:szCs w:val="22"/>
        </w:rPr>
        <w:t>Werknemersgegevens</w:t>
      </w:r>
      <w:r w:rsidR="00457ED3">
        <w:rPr>
          <w:rFonts w:ascii="Times New Roman" w:hAnsi="Times New Roman"/>
          <w:sz w:val="22"/>
          <w:szCs w:val="22"/>
        </w:rPr>
        <w:t xml:space="preserve">: </w:t>
      </w:r>
    </w:p>
    <w:p w:rsidR="00CC0AA4"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persoonsgegevens</w:t>
      </w:r>
      <w:r w:rsidR="00CC0AA4">
        <w:rPr>
          <w:rFonts w:ascii="Times New Roman" w:hAnsi="Times New Roman"/>
          <w:sz w:val="22"/>
          <w:szCs w:val="22"/>
        </w:rPr>
        <w:t>;</w:t>
      </w:r>
    </w:p>
    <w:p w:rsidR="00CC0AA4"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opgebouwd recht vakantiebijslag</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loon in geld.</w:t>
      </w:r>
    </w:p>
    <w:p w:rsidR="00864C47" w:rsidRDefault="00864C47">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De hoofdregel is dat bij </w:t>
      </w:r>
      <w:proofErr w:type="spellStart"/>
      <w:r>
        <w:rPr>
          <w:rFonts w:ascii="Times New Roman" w:hAnsi="Times New Roman"/>
          <w:sz w:val="22"/>
          <w:szCs w:val="22"/>
        </w:rPr>
        <w:t>maandloners</w:t>
      </w:r>
      <w:proofErr w:type="spellEnd"/>
      <w:r>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rsidR="00457ED3" w:rsidRDefault="00457ED3" w:rsidP="00167A35">
      <w:pPr>
        <w:pStyle w:val="Tekstzonderopmaak"/>
        <w:numPr>
          <w:ilvl w:val="0"/>
          <w:numId w:val="35"/>
        </w:numPr>
        <w:rPr>
          <w:rFonts w:ascii="Times New Roman" w:hAnsi="Times New Roman"/>
          <w:sz w:val="22"/>
          <w:szCs w:val="22"/>
        </w:rPr>
      </w:pPr>
      <w:r>
        <w:rPr>
          <w:rFonts w:ascii="Times New Roman" w:hAnsi="Times New Roman"/>
          <w:sz w:val="22"/>
          <w:szCs w:val="22"/>
        </w:rPr>
        <w:t>Het betreft een fulltime medewerker: dan moet de weektabel worden toegepast op grond van art. 25 lid 1 Wet LB 1964;</w:t>
      </w:r>
    </w:p>
    <w:p w:rsidR="00457ED3" w:rsidRDefault="00457ED3" w:rsidP="00167A35">
      <w:pPr>
        <w:pStyle w:val="Tekstzonderopmaak"/>
        <w:numPr>
          <w:ilvl w:val="0"/>
          <w:numId w:val="35"/>
        </w:numPr>
        <w:rPr>
          <w:rFonts w:ascii="Times New Roman" w:hAnsi="Times New Roman"/>
          <w:sz w:val="22"/>
          <w:szCs w:val="22"/>
        </w:rPr>
      </w:pPr>
      <w:r>
        <w:rPr>
          <w:rFonts w:ascii="Times New Roman" w:hAnsi="Times New Roman"/>
          <w:sz w:val="22"/>
          <w:szCs w:val="22"/>
        </w:rPr>
        <w:t>Het betreft een parttime medewerker: dan moet de maandt</w:t>
      </w:r>
      <w:r w:rsidR="00464588">
        <w:rPr>
          <w:rFonts w:ascii="Times New Roman" w:hAnsi="Times New Roman"/>
          <w:sz w:val="22"/>
          <w:szCs w:val="22"/>
        </w:rPr>
        <w:t xml:space="preserve">abel worden toegepast op grond </w:t>
      </w:r>
      <w:r>
        <w:rPr>
          <w:rFonts w:ascii="Times New Roman" w:hAnsi="Times New Roman"/>
          <w:sz w:val="22"/>
          <w:szCs w:val="22"/>
        </w:rPr>
        <w:t>van art. 25 lid 4 onder 1</w:t>
      </w:r>
      <w:r w:rsidRPr="00D73B9A">
        <w:rPr>
          <w:rFonts w:ascii="Times New Roman" w:hAnsi="Times New Roman"/>
          <w:sz w:val="22"/>
          <w:szCs w:val="22"/>
          <w:vertAlign w:val="superscript"/>
        </w:rPr>
        <w:t>o</w:t>
      </w:r>
      <w:r>
        <w:rPr>
          <w:rFonts w:ascii="Times New Roman" w:hAnsi="Times New Roman"/>
          <w:sz w:val="22"/>
          <w:szCs w:val="22"/>
        </w:rPr>
        <w:t xml:space="preserve"> Wet LB 1964.</w:t>
      </w:r>
    </w:p>
    <w:p w:rsidR="00457ED3" w:rsidRDefault="004B2DCE" w:rsidP="00457ED3">
      <w:pPr>
        <w:pStyle w:val="Tekstzonderopmaak"/>
        <w:ind w:left="708" w:hanging="708"/>
        <w:rPr>
          <w:rFonts w:ascii="Times New Roman" w:hAnsi="Times New Roman"/>
          <w:sz w:val="22"/>
          <w:szCs w:val="22"/>
        </w:rPr>
      </w:pPr>
      <w:r>
        <w:rPr>
          <w:rFonts w:ascii="Times New Roman" w:hAnsi="Times New Roman"/>
          <w:sz w:val="22"/>
          <w:szCs w:val="22"/>
        </w:rPr>
        <w:tab/>
        <w:t>Arie werkt wel 20 uur per week</w:t>
      </w:r>
      <w:r w:rsidR="00457ED3">
        <w:rPr>
          <w:rFonts w:ascii="Times New Roman" w:hAnsi="Times New Roman"/>
          <w:sz w:val="22"/>
          <w:szCs w:val="22"/>
        </w:rPr>
        <w:t xml:space="preserve"> maar wordt voor de loonheffing toch als fulltimer</w:t>
      </w:r>
      <w:r>
        <w:rPr>
          <w:rFonts w:ascii="Times New Roman" w:hAnsi="Times New Roman"/>
          <w:sz w:val="22"/>
          <w:szCs w:val="22"/>
        </w:rPr>
        <w:t xml:space="preserve"> </w:t>
      </w:r>
      <w:r w:rsidR="00457ED3">
        <w:rPr>
          <w:rFonts w:ascii="Times New Roman" w:hAnsi="Times New Roman"/>
          <w:sz w:val="22"/>
          <w:szCs w:val="22"/>
        </w:rPr>
        <w:t>beschouwd, omdat hij zijn werkzaamheden op 5 dagen per week verricht. Een parttimer is volgens art. 25 lid 4 onder 1</w:t>
      </w:r>
      <w:r w:rsidR="00457ED3" w:rsidRPr="00D73B9A">
        <w:rPr>
          <w:rFonts w:ascii="Times New Roman" w:hAnsi="Times New Roman"/>
          <w:sz w:val="22"/>
          <w:szCs w:val="22"/>
          <w:vertAlign w:val="superscript"/>
        </w:rPr>
        <w:t>o</w:t>
      </w:r>
      <w:r>
        <w:rPr>
          <w:rFonts w:ascii="Times New Roman" w:hAnsi="Times New Roman"/>
          <w:sz w:val="22"/>
          <w:szCs w:val="22"/>
        </w:rPr>
        <w:t xml:space="preserve"> Wet LB 1964 </w:t>
      </w:r>
      <w:r w:rsidR="00457ED3">
        <w:rPr>
          <w:rFonts w:ascii="Times New Roman" w:hAnsi="Times New Roman"/>
          <w:sz w:val="22"/>
          <w:szCs w:val="22"/>
        </w:rPr>
        <w:t>de werknemer die doorgaans op minder d</w:t>
      </w:r>
      <w:r>
        <w:rPr>
          <w:rFonts w:ascii="Times New Roman" w:hAnsi="Times New Roman"/>
          <w:sz w:val="22"/>
          <w:szCs w:val="22"/>
        </w:rPr>
        <w:t>an 5 dagen per week werkzaam is</w:t>
      </w:r>
      <w:r w:rsidR="00457ED3">
        <w:rPr>
          <w:rFonts w:ascii="Times New Roman" w:hAnsi="Times New Roman"/>
          <w:sz w:val="22"/>
          <w:szCs w:val="22"/>
        </w:rPr>
        <w:t>. Om deze reden moet over Aries loon van de maand april de weektabel worden toegepast.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Betalen op het belastingkantoor is niet mogelijk. Wel kan Jacob op het postkantoor betalen. </w:t>
      </w:r>
      <w:r w:rsidR="004B2DCE">
        <w:rPr>
          <w:rFonts w:ascii="Times New Roman" w:hAnsi="Times New Roman"/>
          <w:sz w:val="22"/>
          <w:szCs w:val="22"/>
        </w:rPr>
        <w:t>D</w:t>
      </w:r>
      <w:r>
        <w:rPr>
          <w:rFonts w:ascii="Times New Roman" w:hAnsi="Times New Roman"/>
          <w:sz w:val="22"/>
          <w:szCs w:val="22"/>
        </w:rPr>
        <w:t>e storting wordt op de volgende werkdag bijgeschreven op de rekening van de</w:t>
      </w:r>
      <w:r w:rsidR="004B2DCE">
        <w:rPr>
          <w:rFonts w:ascii="Times New Roman" w:hAnsi="Times New Roman"/>
          <w:sz w:val="22"/>
          <w:szCs w:val="22"/>
        </w:rPr>
        <w:t xml:space="preserve"> </w:t>
      </w:r>
      <w:proofErr w:type="spellStart"/>
      <w:r w:rsidR="004B2DCE">
        <w:rPr>
          <w:rFonts w:ascii="Times New Roman" w:hAnsi="Times New Roman"/>
          <w:sz w:val="22"/>
          <w:szCs w:val="22"/>
        </w:rPr>
        <w:t>B</w:t>
      </w:r>
      <w:r>
        <w:rPr>
          <w:rFonts w:ascii="Times New Roman" w:hAnsi="Times New Roman"/>
          <w:sz w:val="22"/>
          <w:szCs w:val="22"/>
        </w:rPr>
        <w:t>elasting</w:t>
      </w:r>
      <w:r w:rsidR="004B2DCE">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CC0AA4">
        <w:rPr>
          <w:rFonts w:ascii="Times New Roman" w:hAnsi="Times New Roman"/>
          <w:sz w:val="22"/>
          <w:szCs w:val="22"/>
        </w:rPr>
        <w:t>Ogenschijnlijk wordt aan de voorwaarden voldaan, zodat</w:t>
      </w:r>
      <w:r>
        <w:rPr>
          <w:rFonts w:ascii="Times New Roman" w:hAnsi="Times New Roman"/>
          <w:sz w:val="22"/>
          <w:szCs w:val="22"/>
        </w:rPr>
        <w:t xml:space="preserve"> verrekening mogelijk</w:t>
      </w:r>
      <w:r w:rsidR="00CC0AA4">
        <w:rPr>
          <w:rFonts w:ascii="Times New Roman" w:hAnsi="Times New Roman"/>
          <w:sz w:val="22"/>
          <w:szCs w:val="22"/>
        </w:rPr>
        <w:t xml:space="preserve"> is</w:t>
      </w:r>
      <w:r>
        <w:rPr>
          <w:rFonts w:ascii="Times New Roman" w:hAnsi="Times New Roman"/>
          <w:sz w:val="22"/>
          <w:szCs w:val="22"/>
        </w:rPr>
        <w:t>:</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Er moet schriftelijk om uitstel van betaling worden gevraagd;</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 xml:space="preserve">Zowel de </w:t>
      </w:r>
      <w:proofErr w:type="spellStart"/>
      <w:r>
        <w:rPr>
          <w:rFonts w:ascii="Times New Roman" w:hAnsi="Times New Roman"/>
          <w:sz w:val="22"/>
          <w:szCs w:val="22"/>
        </w:rPr>
        <w:t>BTW-aangifte</w:t>
      </w:r>
      <w:proofErr w:type="spellEnd"/>
      <w:r>
        <w:rPr>
          <w:rFonts w:ascii="Times New Roman" w:hAnsi="Times New Roman"/>
          <w:sz w:val="22"/>
          <w:szCs w:val="22"/>
        </w:rPr>
        <w:t>, de loonaangifte en het verzoek om uitstel moeten op de uiterste aangiftedatum bij de Belastingdienst worden ingediend;</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 xml:space="preserve">Het verzoek om verrekening moet betrekking hebben op een aangiftetijdvak dat maximaal 33 </w:t>
      </w:r>
      <w:r>
        <w:rPr>
          <w:rFonts w:ascii="Times New Roman" w:hAnsi="Times New Roman"/>
          <w:sz w:val="22"/>
          <w:szCs w:val="22"/>
        </w:rPr>
        <w:tab/>
        <w:t>dagen na het aangiftetijdvak omzetbelasting eindigt.</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Art. 7.7 Uitv.reg. LB 2011 geeft aan dat degene die ophoudt inhoudingsplichtige te zijn, daarvan binnen een maand </w:t>
      </w:r>
      <w:r w:rsidR="004B2DCE">
        <w:rPr>
          <w:rFonts w:ascii="Times New Roman" w:hAnsi="Times New Roman"/>
          <w:sz w:val="22"/>
          <w:szCs w:val="22"/>
        </w:rPr>
        <w:t xml:space="preserve">na afloop van  het tijdvak </w:t>
      </w:r>
      <w:r>
        <w:rPr>
          <w:rFonts w:ascii="Times New Roman" w:hAnsi="Times New Roman"/>
          <w:sz w:val="22"/>
          <w:szCs w:val="22"/>
        </w:rPr>
        <w:t xml:space="preserve">mededeling moet doen aan de inspecteur. In dit geval is dat uiterlijk </w:t>
      </w:r>
      <w:r w:rsidRPr="00C645F5">
        <w:rPr>
          <w:rFonts w:ascii="Times New Roman" w:hAnsi="Times New Roman"/>
          <w:sz w:val="22"/>
          <w:szCs w:val="22"/>
        </w:rPr>
        <w:t xml:space="preserve">op 30 april </w:t>
      </w:r>
      <w:r w:rsidR="00296E19" w:rsidRPr="00C645F5">
        <w:rPr>
          <w:rFonts w:ascii="Times New Roman" w:hAnsi="Times New Roman"/>
          <w:sz w:val="22"/>
          <w:szCs w:val="22"/>
        </w:rPr>
        <w:t>201</w:t>
      </w:r>
      <w:r w:rsidR="004325F5" w:rsidRPr="00C645F5">
        <w:rPr>
          <w:rFonts w:ascii="Times New Roman" w:hAnsi="Times New Roman"/>
          <w:sz w:val="22"/>
          <w:szCs w:val="22"/>
        </w:rPr>
        <w:t>9</w:t>
      </w:r>
      <w:r w:rsidRPr="00C645F5">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8.</w:t>
      </w:r>
      <w:r w:rsidRPr="00C645F5">
        <w:rPr>
          <w:rFonts w:ascii="Times New Roman" w:hAnsi="Times New Roman"/>
          <w:sz w:val="22"/>
          <w:szCs w:val="22"/>
        </w:rPr>
        <w:tab/>
        <w:t>Correctie is mogelijk. Op g</w:t>
      </w:r>
      <w:r>
        <w:rPr>
          <w:rFonts w:ascii="Times New Roman" w:hAnsi="Times New Roman"/>
          <w:sz w:val="22"/>
          <w:szCs w:val="22"/>
        </w:rPr>
        <w:t xml:space="preserve">rond van art. 28a lid 2 letter a en c Wet LB 1964 moet een correctie ingediend worden als de (gewezen) inhoudingsplichtige een onjuistheid constateert binnen het kalenderjaar </w:t>
      </w:r>
      <w:r w:rsidR="00B34A6A">
        <w:rPr>
          <w:rFonts w:ascii="Times New Roman" w:hAnsi="Times New Roman"/>
          <w:sz w:val="22"/>
          <w:szCs w:val="22"/>
        </w:rPr>
        <w:t>of</w:t>
      </w:r>
      <w:r>
        <w:rPr>
          <w:rFonts w:ascii="Times New Roman" w:hAnsi="Times New Roman"/>
          <w:sz w:val="22"/>
          <w:szCs w:val="22"/>
        </w:rPr>
        <w:t xml:space="preserve"> binnen 5 jaar na het kalenderjaar.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Ingevolge art. 7.8 lid 1 Uitv.reg. LB 2011 is voor degene die geen inhoudingsplichtige meer is, de termijn op 8 weken gesteld. Omdat de correctie betrekking heeft op een vorig kalenderjaar en er bovendien geen reguliere loonaangifte meer </w:t>
      </w:r>
      <w:r w:rsidR="004B2DCE">
        <w:rPr>
          <w:rFonts w:ascii="Times New Roman" w:hAnsi="Times New Roman"/>
          <w:sz w:val="22"/>
          <w:szCs w:val="22"/>
        </w:rPr>
        <w:t xml:space="preserve">aan de orde is, kan </w:t>
      </w:r>
      <w:r>
        <w:rPr>
          <w:rFonts w:ascii="Times New Roman" w:hAnsi="Times New Roman"/>
          <w:sz w:val="22"/>
          <w:szCs w:val="22"/>
        </w:rPr>
        <w:t>een los</w:t>
      </w:r>
      <w:r w:rsidR="004B2DCE">
        <w:rPr>
          <w:rFonts w:ascii="Times New Roman" w:hAnsi="Times New Roman"/>
          <w:sz w:val="22"/>
          <w:szCs w:val="22"/>
        </w:rPr>
        <w:t xml:space="preserve"> </w:t>
      </w:r>
      <w:r>
        <w:rPr>
          <w:rFonts w:ascii="Times New Roman" w:hAnsi="Times New Roman"/>
          <w:sz w:val="22"/>
          <w:szCs w:val="22"/>
        </w:rPr>
        <w:t>correctiebericht worden ingezonden. Zie art. 7.8 lid 5 letter a Uitv.reg. LB 2011.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28 lid 1 letter f Wet LB 1964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w:t>
      </w:r>
      <w:r w:rsidR="00FF1839">
        <w:rPr>
          <w:rFonts w:ascii="Times New Roman" w:hAnsi="Times New Roman"/>
          <w:sz w:val="22"/>
          <w:szCs w:val="22"/>
        </w:rPr>
        <w:t>nummer</w:t>
      </w:r>
      <w:r>
        <w:rPr>
          <w:rFonts w:ascii="Times New Roman" w:hAnsi="Times New Roman"/>
          <w:sz w:val="22"/>
          <w:szCs w:val="22"/>
        </w:rPr>
        <w:t xml:space="preserve"> van de werknemer een opgave verlangen van gegevens waarvan de kennisneming voor de heffing van de belasting van belang kan zijn. Op grond van art. 29 lid 1 Wet LB 1964, uitgewerkt in art. 7.9 Uitv.reg. LB 2011 dient hiervoor de Opgaaf gegevens voor de loonheffingen. Tevens moeten alle werknemers aan de identificatieplicht voldoen conform art. 29 lid 1 Wet LB 1964, uitgewerkt in art. 7.5 Uitv.reg. LB 2011. De inhoudingsplichtige HAH heeft aan deze formele verplichtingen niet voldaan.</w:t>
      </w:r>
    </w:p>
    <w:p w:rsidR="00864C47" w:rsidRDefault="00864C47">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Er zijn diverse gevolgen, die samen wel als ‘anoniementarief’ worden bestempeld:</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op grond van art. 26b Wet LB 1964 is op het loon van de desbetreffende werknemers het 52%-tarief van toepassing;</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de loonheffingskorting mag niet worden toegepast;</w:t>
      </w:r>
    </w:p>
    <w:p w:rsidR="00457ED3" w:rsidRDefault="004325F5" w:rsidP="00167A35">
      <w:pPr>
        <w:pStyle w:val="Tekstzonderopmaak"/>
        <w:numPr>
          <w:ilvl w:val="0"/>
          <w:numId w:val="37"/>
        </w:numPr>
        <w:rPr>
          <w:rFonts w:ascii="Times New Roman" w:hAnsi="Times New Roman"/>
          <w:sz w:val="22"/>
          <w:szCs w:val="22"/>
        </w:rPr>
      </w:pPr>
      <w:r w:rsidRPr="00C645F5">
        <w:rPr>
          <w:rFonts w:ascii="Times New Roman" w:hAnsi="Times New Roman"/>
          <w:sz w:val="22"/>
          <w:szCs w:val="22"/>
        </w:rPr>
        <w:t>ook</w:t>
      </w:r>
      <w:r w:rsidR="00457ED3" w:rsidRPr="00C645F5">
        <w:rPr>
          <w:rFonts w:ascii="Times New Roman" w:hAnsi="Times New Roman"/>
          <w:sz w:val="22"/>
          <w:szCs w:val="22"/>
        </w:rPr>
        <w:t xml:space="preserve"> is volgens</w:t>
      </w:r>
      <w:r w:rsidR="00457ED3">
        <w:rPr>
          <w:rFonts w:ascii="Times New Roman" w:hAnsi="Times New Roman"/>
          <w:sz w:val="22"/>
          <w:szCs w:val="22"/>
        </w:rPr>
        <w:t xml:space="preserve"> art. 19 </w:t>
      </w:r>
      <w:proofErr w:type="spellStart"/>
      <w:r w:rsidR="00457ED3">
        <w:rPr>
          <w:rFonts w:ascii="Times New Roman" w:hAnsi="Times New Roman"/>
          <w:sz w:val="22"/>
          <w:szCs w:val="22"/>
        </w:rPr>
        <w:t>W</w:t>
      </w:r>
      <w:r w:rsidR="00CC0AA4">
        <w:rPr>
          <w:rFonts w:ascii="Times New Roman" w:hAnsi="Times New Roman"/>
          <w:sz w:val="22"/>
          <w:szCs w:val="22"/>
        </w:rPr>
        <w:t>fsv</w:t>
      </w:r>
      <w:proofErr w:type="spellEnd"/>
      <w:r w:rsidR="00457ED3">
        <w:rPr>
          <w:rFonts w:ascii="Times New Roman" w:hAnsi="Times New Roman"/>
          <w:sz w:val="22"/>
          <w:szCs w:val="22"/>
        </w:rPr>
        <w:t xml:space="preserve"> het maximumpremieloon voor de werknemersverzekeringen niet van toepassing;</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tot slot wordt bij de berekening van de inkomensafhankelijke bijdrage Zvw geen reken</w:t>
      </w:r>
      <w:r w:rsidR="00FF1839">
        <w:rPr>
          <w:rFonts w:ascii="Times New Roman" w:hAnsi="Times New Roman"/>
          <w:sz w:val="22"/>
          <w:szCs w:val="22"/>
        </w:rPr>
        <w:t>i</w:t>
      </w:r>
      <w:r>
        <w:rPr>
          <w:rFonts w:ascii="Times New Roman" w:hAnsi="Times New Roman"/>
          <w:sz w:val="22"/>
          <w:szCs w:val="22"/>
        </w:rPr>
        <w:t>ng gehouden met het maximumbijdrageloon voor de Zvw. Zie art. 42 lid 6 Zvw.</w:t>
      </w:r>
    </w:p>
    <w:p w:rsidR="00457ED3" w:rsidRPr="006A2980" w:rsidRDefault="00457ED3" w:rsidP="00167A35">
      <w:pPr>
        <w:ind w:left="720" w:hanging="720"/>
        <w:rPr>
          <w:szCs w:val="22"/>
        </w:rPr>
      </w:pPr>
      <w:r>
        <w:rPr>
          <w:szCs w:val="22"/>
        </w:rPr>
        <w:t>4.</w:t>
      </w:r>
      <w:r>
        <w:rPr>
          <w:szCs w:val="22"/>
        </w:rPr>
        <w:tab/>
      </w:r>
      <w:r w:rsidRPr="006A2980">
        <w:rPr>
          <w:szCs w:val="22"/>
        </w:rPr>
        <w:t xml:space="preserve">De inspecteur zal in de regel de loonbelasting/premie volksverzekeringen bij de werkgever heffen via een eindheffing conform art. </w:t>
      </w:r>
      <w:r>
        <w:rPr>
          <w:szCs w:val="22"/>
        </w:rPr>
        <w:t>3</w:t>
      </w:r>
      <w:r w:rsidRPr="006A2980">
        <w:rPr>
          <w:szCs w:val="22"/>
        </w:rPr>
        <w:t xml:space="preserve">1 lid 1 letter a Wet LB 1964. Met andere woorden, </w:t>
      </w:r>
      <w:r>
        <w:rPr>
          <w:szCs w:val="22"/>
        </w:rPr>
        <w:t xml:space="preserve">een gebruteerde </w:t>
      </w:r>
      <w:r w:rsidRPr="006A2980">
        <w:rPr>
          <w:szCs w:val="22"/>
        </w:rPr>
        <w:t>naheffingsaanslag over het desbetreffende jaar. Deze directe brutering conform artikel 31 lid 2 Wet LB vindt plaats tegen het (gebruteerde) tabeltarief. De eindheffingsbestanddelen zijn ook loon voor de werknemersverzekeringen en de Zvw (werkgeverslast).</w:t>
      </w:r>
      <w:r w:rsidR="00167A35">
        <w:rPr>
          <w:szCs w:val="22"/>
        </w:rPr>
        <w:br/>
      </w:r>
      <w:r w:rsidRPr="006A2980">
        <w:rPr>
          <w:szCs w:val="22"/>
        </w:rPr>
        <w:t xml:space="preserve">Het opleggen van een gebruteerde eindheffingsaanslag kan echter op grond van  art. 31 lid 1 </w:t>
      </w:r>
      <w:r>
        <w:rPr>
          <w:szCs w:val="22"/>
        </w:rPr>
        <w:t xml:space="preserve">letter a Wet LB </w:t>
      </w:r>
      <w:r w:rsidRPr="006A2980">
        <w:rPr>
          <w:szCs w:val="22"/>
        </w:rPr>
        <w:t>1964 achterwege blijven in de volgende situaties:</w:t>
      </w:r>
    </w:p>
    <w:p w:rsidR="00457ED3" w:rsidRPr="00167A35" w:rsidRDefault="00457ED3" w:rsidP="00167A35">
      <w:pPr>
        <w:pStyle w:val="Lijstalinea"/>
        <w:numPr>
          <w:ilvl w:val="0"/>
          <w:numId w:val="38"/>
        </w:numPr>
        <w:rPr>
          <w:szCs w:val="22"/>
        </w:rPr>
      </w:pPr>
      <w:r w:rsidRPr="00167A35">
        <w:rPr>
          <w:szCs w:val="22"/>
        </w:rPr>
        <w:t xml:space="preserve">de </w:t>
      </w:r>
      <w:r w:rsidR="00FF1839" w:rsidRPr="00167A35">
        <w:rPr>
          <w:szCs w:val="22"/>
        </w:rPr>
        <w:t>B</w:t>
      </w:r>
      <w:r w:rsidRPr="00167A35">
        <w:rPr>
          <w:szCs w:val="22"/>
        </w:rPr>
        <w:t>elastingdienst geeft op eigen initiatief in een beschikking aan dat de eindheffing niet wordt toegepast;</w:t>
      </w:r>
    </w:p>
    <w:p w:rsidR="00457ED3" w:rsidRPr="00167A35" w:rsidRDefault="00457ED3" w:rsidP="00167A35">
      <w:pPr>
        <w:pStyle w:val="Lijstalinea"/>
        <w:numPr>
          <w:ilvl w:val="0"/>
          <w:numId w:val="38"/>
        </w:numPr>
        <w:rPr>
          <w:szCs w:val="22"/>
        </w:rPr>
      </w:pPr>
      <w:r w:rsidRPr="00167A35">
        <w:rPr>
          <w:szCs w:val="22"/>
        </w:rPr>
        <w:t>de werkgever verzoekt om een individuele naheffingsaanslag die op de werknemer kan worden verhaald.</w:t>
      </w:r>
    </w:p>
    <w:p w:rsidR="00457ED3" w:rsidRPr="006A2980" w:rsidRDefault="00167A35" w:rsidP="00167A35">
      <w:pPr>
        <w:ind w:left="720" w:hanging="720"/>
      </w:pPr>
      <w:r>
        <w:rPr>
          <w:szCs w:val="22"/>
        </w:rPr>
        <w:tab/>
      </w:r>
      <w:r w:rsidR="00457ED3" w:rsidRPr="006A2980">
        <w:rPr>
          <w:szCs w:val="22"/>
        </w:rPr>
        <w:t xml:space="preserve">Er is bij deze situaties dan geen sprake van een eindheffing maar van belast loon bij de </w:t>
      </w:r>
      <w:r w:rsidR="00457ED3">
        <w:rPr>
          <w:szCs w:val="22"/>
        </w:rPr>
        <w:t xml:space="preserve">werknemer voor (indien </w:t>
      </w:r>
      <w:r w:rsidR="00457ED3" w:rsidRPr="006A2980">
        <w:rPr>
          <w:szCs w:val="22"/>
        </w:rPr>
        <w:t xml:space="preserve">van toepassing) alle loonheffingen. De aangifte(n) moeten dan bij werknemer worden gecorrigeerd. </w:t>
      </w:r>
      <w:r>
        <w:rPr>
          <w:szCs w:val="22"/>
        </w:rPr>
        <w:br/>
      </w:r>
      <w:r w:rsidR="00457ED3" w:rsidRPr="006A2980">
        <w:rPr>
          <w:szCs w:val="22"/>
        </w:rPr>
        <w:t xml:space="preserve">De primaire keuze van de Belastingdienst  is </w:t>
      </w:r>
      <w:r w:rsidR="003A56D7">
        <w:rPr>
          <w:szCs w:val="22"/>
        </w:rPr>
        <w:t>meestal een correctieverplichting </w:t>
      </w:r>
      <w:r w:rsidR="00457ED3" w:rsidRPr="006A2980">
        <w:rPr>
          <w:szCs w:val="22"/>
        </w:rPr>
        <w:t>aan inhoudi</w:t>
      </w:r>
      <w:r w:rsidR="00457ED3">
        <w:rPr>
          <w:szCs w:val="22"/>
        </w:rPr>
        <w:t>n</w:t>
      </w:r>
      <w:r w:rsidR="00457ED3" w:rsidRPr="006A2980">
        <w:rPr>
          <w:szCs w:val="22"/>
        </w:rPr>
        <w:t>gsplichtige.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dit specifieke geval is het volgende aan de orde. HAH heeft niet aan haar verplichtingen voldaan. Het gevolg dat art. 26b Wet LB 1964 hieraan verbindt, is dat op het loon van de desbetreffende werknemers het anoniementarief van toepassing is. De naheffingsaanslag zal derhalve worden berekend via eindheffing en met gebruikmaking van het (gebruteerde) anoniementarief. De inspecteur gaat dus over tot direct bruteren in het jaar waarin het loon/het voordeel is genoten.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2.16</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werknemer wordt op basis van art. 26b Wet LB 1964 als anonieme werknemer beschouwd als:</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 xml:space="preserve">hij naam, adres of woonplaats en </w:t>
      </w:r>
      <w:r w:rsidR="00167A35">
        <w:rPr>
          <w:rFonts w:ascii="Times New Roman" w:hAnsi="Times New Roman"/>
          <w:sz w:val="22"/>
          <w:szCs w:val="22"/>
        </w:rPr>
        <w:t>Burgerservicenummer</w:t>
      </w:r>
      <w:r>
        <w:rPr>
          <w:rFonts w:ascii="Times New Roman" w:hAnsi="Times New Roman"/>
          <w:sz w:val="22"/>
          <w:szCs w:val="22"/>
        </w:rPr>
        <w:t xml:space="preserve"> niet aan de inhoudingsplichtige verstrekt heeft,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w:t>
      </w:r>
      <w:r w:rsidR="00167A35">
        <w:rPr>
          <w:rFonts w:ascii="Times New Roman" w:hAnsi="Times New Roman"/>
          <w:sz w:val="22"/>
          <w:szCs w:val="22"/>
        </w:rPr>
        <w:t xml:space="preserve"> </w:t>
      </w:r>
      <w:r>
        <w:rPr>
          <w:rFonts w:ascii="Times New Roman" w:hAnsi="Times New Roman"/>
          <w:sz w:val="22"/>
          <w:szCs w:val="22"/>
        </w:rPr>
        <w:t>gecontroleerd en vastgelegd in de loonadministratie,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Wet LB 1964 </w:t>
      </w:r>
      <w:r w:rsidRPr="00C645F5">
        <w:rPr>
          <w:rFonts w:ascii="Times New Roman" w:hAnsi="Times New Roman"/>
          <w:sz w:val="22"/>
          <w:szCs w:val="22"/>
        </w:rPr>
        <w:t>wordt 52% loonheffing ingehouden, waarbij</w:t>
      </w:r>
      <w:r>
        <w:rPr>
          <w:rFonts w:ascii="Times New Roman" w:hAnsi="Times New Roman"/>
          <w:sz w:val="22"/>
          <w:szCs w:val="22"/>
        </w:rPr>
        <w:t xml:space="preserve"> geen rekening gehouden wordt met de heffingskorting. Art. 19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regel</w:t>
      </w:r>
      <w:r w:rsidR="003A56D7">
        <w:rPr>
          <w:rFonts w:ascii="Times New Roman" w:hAnsi="Times New Roman"/>
          <w:sz w:val="22"/>
          <w:szCs w:val="22"/>
        </w:rPr>
        <w:t>t</w:t>
      </w:r>
      <w:r>
        <w:rPr>
          <w:rFonts w:ascii="Times New Roman" w:hAnsi="Times New Roman"/>
          <w:sz w:val="22"/>
          <w:szCs w:val="22"/>
        </w:rPr>
        <w:t xml:space="preserve"> dat geen rekening gehouden wordt met het maximumpremieloon voor de werknemersverzekeringen. Ook met het maximumbijdrageloon voor de Zvw blijft bij anonieme werknemers buiten beschouwing. Dit ingevolge art. 42 lid 6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Zvw via de VCR-systematiek van art. </w:t>
      </w:r>
      <w:r w:rsidR="00D42EF6">
        <w:rPr>
          <w:rFonts w:ascii="Times New Roman" w:hAnsi="Times New Roman"/>
          <w:sz w:val="22"/>
          <w:szCs w:val="22"/>
        </w:rPr>
        <w:t>17 lid 3</w:t>
      </w:r>
      <w:r>
        <w:rPr>
          <w:rFonts w:ascii="Times New Roman" w:hAnsi="Times New Roman"/>
          <w:sz w:val="22"/>
          <w:szCs w:val="22"/>
        </w:rPr>
        <w:t xml:space="preserve">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en art. 42 lid 5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ingehouden loonbelasting en premie volksverzekeringen kan de werknemer mogelijk via de inkomstenbelasting terugkrijgen.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rsidR="00457ED3" w:rsidRDefault="00457ED3" w:rsidP="00167A35">
      <w:pPr>
        <w:pStyle w:val="Tekstzonderopmaak"/>
        <w:numPr>
          <w:ilvl w:val="0"/>
          <w:numId w:val="41"/>
        </w:numPr>
        <w:rPr>
          <w:rFonts w:ascii="Times New Roman" w:hAnsi="Times New Roman"/>
          <w:sz w:val="22"/>
          <w:szCs w:val="22"/>
        </w:rPr>
      </w:pPr>
      <w:r>
        <w:rPr>
          <w:rFonts w:ascii="Times New Roman" w:hAnsi="Times New Roman"/>
          <w:sz w:val="22"/>
          <w:szCs w:val="22"/>
        </w:rPr>
        <w:t xml:space="preserve">Art. 34 e.v. Invorderingswet 1990 </w:t>
      </w:r>
      <w:r w:rsidR="00156524">
        <w:rPr>
          <w:rFonts w:ascii="Times New Roman" w:hAnsi="Times New Roman"/>
          <w:sz w:val="22"/>
          <w:szCs w:val="22"/>
        </w:rPr>
        <w:t>en art. 9 Uitv.reg. inle</w:t>
      </w:r>
      <w:r w:rsidR="00167A35">
        <w:rPr>
          <w:rFonts w:ascii="Times New Roman" w:hAnsi="Times New Roman"/>
          <w:sz w:val="22"/>
          <w:szCs w:val="22"/>
        </w:rPr>
        <w:t>ners-, keten- en opdrachtgevers</w:t>
      </w:r>
      <w:r w:rsidR="00156524">
        <w:rPr>
          <w:rFonts w:ascii="Times New Roman" w:hAnsi="Times New Roman"/>
          <w:sz w:val="22"/>
          <w:szCs w:val="22"/>
        </w:rPr>
        <w:t xml:space="preserve">aansprakelijkheid 2004: </w:t>
      </w:r>
      <w:r>
        <w:rPr>
          <w:rFonts w:ascii="Times New Roman" w:hAnsi="Times New Roman"/>
          <w:sz w:val="22"/>
          <w:szCs w:val="22"/>
        </w:rPr>
        <w:t>loonbelasting en omzetbelasting;</w:t>
      </w:r>
    </w:p>
    <w:p w:rsidR="00457ED3" w:rsidRDefault="00457ED3" w:rsidP="00167A35">
      <w:pPr>
        <w:pStyle w:val="Tekstzonderopmaak"/>
        <w:numPr>
          <w:ilvl w:val="0"/>
          <w:numId w:val="41"/>
        </w:numPr>
        <w:rPr>
          <w:rFonts w:ascii="Times New Roman" w:hAnsi="Times New Roman"/>
          <w:sz w:val="22"/>
          <w:szCs w:val="22"/>
        </w:rPr>
      </w:pPr>
      <w:r>
        <w:rPr>
          <w:rFonts w:ascii="Times New Roman" w:hAnsi="Times New Roman"/>
          <w:sz w:val="22"/>
          <w:szCs w:val="22"/>
        </w:rPr>
        <w:t>Art. 23 Wet Verplichte Deelneming in een Bedrijfs</w:t>
      </w:r>
      <w:r w:rsidR="00156524">
        <w:rPr>
          <w:rFonts w:ascii="Times New Roman" w:hAnsi="Times New Roman"/>
          <w:sz w:val="22"/>
          <w:szCs w:val="22"/>
        </w:rPr>
        <w:t>tak</w:t>
      </w:r>
      <w:r>
        <w:rPr>
          <w:rFonts w:ascii="Times New Roman" w:hAnsi="Times New Roman"/>
          <w:sz w:val="22"/>
          <w:szCs w:val="22"/>
        </w:rPr>
        <w:t>pensioenfonds 2000 (pensioenpremies).</w:t>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tab/>
        <w:t xml:space="preserve">De Belastingdienst zal Zandheuvel aansprakelijk stellen voor </w:t>
      </w:r>
      <w:r w:rsidR="00167A35">
        <w:rPr>
          <w:rFonts w:ascii="Times New Roman" w:hAnsi="Times New Roman"/>
          <w:sz w:val="22"/>
          <w:szCs w:val="22"/>
        </w:rPr>
        <w:t>€ </w:t>
      </w:r>
      <w:r>
        <w:rPr>
          <w:rFonts w:ascii="Times New Roman" w:hAnsi="Times New Roman"/>
          <w:sz w:val="22"/>
          <w:szCs w:val="22"/>
        </w:rPr>
        <w:t xml:space="preserve">2.000 loonheffingen en 21/121 x </w:t>
      </w:r>
      <w:r w:rsidR="00167A35">
        <w:rPr>
          <w:rFonts w:ascii="Times New Roman" w:hAnsi="Times New Roman"/>
          <w:sz w:val="22"/>
          <w:szCs w:val="22"/>
        </w:rPr>
        <w:t>€ </w:t>
      </w:r>
      <w:r>
        <w:rPr>
          <w:rFonts w:ascii="Times New Roman" w:hAnsi="Times New Roman"/>
          <w:sz w:val="22"/>
          <w:szCs w:val="22"/>
        </w:rPr>
        <w:t xml:space="preserve">6.000 omzetbelasting, totaal </w:t>
      </w:r>
      <w:r w:rsidR="00167A35">
        <w:rPr>
          <w:rFonts w:ascii="Times New Roman" w:hAnsi="Times New Roman"/>
          <w:sz w:val="22"/>
          <w:szCs w:val="22"/>
        </w:rPr>
        <w:t>€ </w:t>
      </w:r>
      <w:r>
        <w:rPr>
          <w:rFonts w:ascii="Times New Roman" w:hAnsi="Times New Roman"/>
          <w:sz w:val="22"/>
          <w:szCs w:val="22"/>
        </w:rPr>
        <w:t xml:space="preserve">3.041. Het Pensioenfonds zal een aansprakelijkheidsstelling van </w:t>
      </w:r>
      <w:r w:rsidR="00167A35">
        <w:rPr>
          <w:rFonts w:ascii="Times New Roman" w:hAnsi="Times New Roman"/>
          <w:sz w:val="22"/>
          <w:szCs w:val="22"/>
        </w:rPr>
        <w:t>€ </w:t>
      </w:r>
      <w:r>
        <w:rPr>
          <w:rFonts w:ascii="Times New Roman" w:hAnsi="Times New Roman"/>
          <w:sz w:val="22"/>
          <w:szCs w:val="22"/>
        </w:rPr>
        <w:t>500 neerleggen. Het totaal wordt verminderd met:</w:t>
      </w:r>
    </w:p>
    <w:p w:rsidR="00457ED3" w:rsidRDefault="00457ED3" w:rsidP="00167A35">
      <w:pPr>
        <w:pStyle w:val="Tekstzonderopmaak"/>
        <w:numPr>
          <w:ilvl w:val="0"/>
          <w:numId w:val="42"/>
        </w:numPr>
        <w:rPr>
          <w:rFonts w:ascii="Times New Roman" w:hAnsi="Times New Roman"/>
          <w:sz w:val="22"/>
          <w:szCs w:val="22"/>
        </w:rPr>
      </w:pPr>
      <w:r>
        <w:rPr>
          <w:rFonts w:ascii="Times New Roman" w:hAnsi="Times New Roman"/>
          <w:sz w:val="22"/>
          <w:szCs w:val="22"/>
        </w:rPr>
        <w:t>de bedragen die Werk aan de winkel zelf afgedragen heeft;</w:t>
      </w:r>
    </w:p>
    <w:p w:rsidR="00457ED3" w:rsidRDefault="00457ED3" w:rsidP="00167A35">
      <w:pPr>
        <w:pStyle w:val="Tekstzonderopmaak"/>
        <w:numPr>
          <w:ilvl w:val="0"/>
          <w:numId w:val="42"/>
        </w:numPr>
        <w:rPr>
          <w:rFonts w:ascii="Times New Roman" w:hAnsi="Times New Roman"/>
          <w:sz w:val="22"/>
          <w:szCs w:val="22"/>
        </w:rPr>
      </w:pPr>
      <w:r>
        <w:rPr>
          <w:rFonts w:ascii="Times New Roman" w:hAnsi="Times New Roman"/>
          <w:sz w:val="22"/>
          <w:szCs w:val="22"/>
        </w:rPr>
        <w:t xml:space="preserve">de bedragen die Zandheuvel bv op de G-rekening heeft gestort, zijnde </w:t>
      </w:r>
      <w:r w:rsidR="00167A35">
        <w:rPr>
          <w:rFonts w:ascii="Times New Roman" w:hAnsi="Times New Roman"/>
          <w:sz w:val="22"/>
          <w:szCs w:val="22"/>
        </w:rPr>
        <w:t>€ </w:t>
      </w:r>
      <w:r>
        <w:rPr>
          <w:rFonts w:ascii="Times New Roman" w:hAnsi="Times New Roman"/>
          <w:sz w:val="22"/>
          <w:szCs w:val="22"/>
        </w:rPr>
        <w:t>500 (art. 9 Uitv.reg. inleners-, keten- en opdrachtgeversaansprakelijkheid 2004).</w:t>
      </w:r>
    </w:p>
    <w:p w:rsidR="00457ED3" w:rsidRPr="00167A35"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w:t>
      </w:r>
      <w:r w:rsidR="00167A35">
        <w:rPr>
          <w:rFonts w:ascii="Times New Roman" w:hAnsi="Times New Roman"/>
          <w:sz w:val="22"/>
          <w:szCs w:val="22"/>
        </w:rPr>
        <w:t>€ </w:t>
      </w:r>
      <w:r>
        <w:rPr>
          <w:rFonts w:ascii="Times New Roman" w:hAnsi="Times New Roman"/>
          <w:sz w:val="22"/>
          <w:szCs w:val="22"/>
        </w:rPr>
        <w:t xml:space="preserve">3.041 -/- de betaalde </w:t>
      </w:r>
      <w:r w:rsidR="00167A35">
        <w:rPr>
          <w:rFonts w:ascii="Times New Roman" w:hAnsi="Times New Roman"/>
          <w:sz w:val="22"/>
          <w:szCs w:val="22"/>
        </w:rPr>
        <w:t>€ </w:t>
      </w:r>
      <w:r>
        <w:rPr>
          <w:rFonts w:ascii="Times New Roman" w:hAnsi="Times New Roman"/>
          <w:sz w:val="22"/>
          <w:szCs w:val="22"/>
        </w:rPr>
        <w:t xml:space="preserve">300 = </w:t>
      </w:r>
      <w:r w:rsidR="00167A35">
        <w:rPr>
          <w:rFonts w:ascii="Times New Roman" w:hAnsi="Times New Roman"/>
          <w:sz w:val="22"/>
          <w:szCs w:val="22"/>
        </w:rPr>
        <w:t>€ </w:t>
      </w:r>
      <w:r>
        <w:rPr>
          <w:rFonts w:ascii="Times New Roman" w:hAnsi="Times New Roman"/>
          <w:sz w:val="22"/>
          <w:szCs w:val="22"/>
        </w:rPr>
        <w:t xml:space="preserve">2.741. </w:t>
      </w:r>
      <w:r w:rsidR="00167A35">
        <w:rPr>
          <w:rFonts w:ascii="Times New Roman" w:hAnsi="Times New Roman"/>
          <w:sz w:val="22"/>
          <w:szCs w:val="22"/>
        </w:rPr>
        <w:br/>
      </w:r>
      <w:r>
        <w:rPr>
          <w:rFonts w:ascii="Times New Roman" w:hAnsi="Times New Roman"/>
          <w:sz w:val="22"/>
          <w:szCs w:val="22"/>
        </w:rPr>
        <w:t xml:space="preserve">De claim van het Pensioenfonds bedraagt </w:t>
      </w:r>
      <w:r w:rsidR="00167A35">
        <w:rPr>
          <w:rFonts w:ascii="Times New Roman" w:hAnsi="Times New Roman"/>
          <w:sz w:val="22"/>
          <w:szCs w:val="22"/>
        </w:rPr>
        <w:t>€ </w:t>
      </w:r>
      <w:r>
        <w:rPr>
          <w:rFonts w:ascii="Times New Roman" w:hAnsi="Times New Roman"/>
          <w:sz w:val="22"/>
          <w:szCs w:val="22"/>
        </w:rPr>
        <w:t xml:space="preserve">500. Beide vorderingen samen zijn </w:t>
      </w:r>
      <w:r w:rsidR="00167A35">
        <w:rPr>
          <w:rFonts w:ascii="Times New Roman" w:hAnsi="Times New Roman"/>
          <w:sz w:val="22"/>
          <w:szCs w:val="22"/>
        </w:rPr>
        <w:t>€ </w:t>
      </w:r>
      <w:r>
        <w:rPr>
          <w:rFonts w:ascii="Times New Roman" w:hAnsi="Times New Roman"/>
          <w:sz w:val="22"/>
          <w:szCs w:val="22"/>
        </w:rPr>
        <w:t xml:space="preserve">3.241. Zandheuvel bv heeft echter </w:t>
      </w:r>
      <w:r w:rsidR="00167A35">
        <w:rPr>
          <w:rFonts w:ascii="Times New Roman" w:hAnsi="Times New Roman"/>
          <w:sz w:val="22"/>
          <w:szCs w:val="22"/>
        </w:rPr>
        <w:t>€ </w:t>
      </w:r>
      <w:r>
        <w:rPr>
          <w:rFonts w:ascii="Times New Roman" w:hAnsi="Times New Roman"/>
          <w:sz w:val="22"/>
          <w:szCs w:val="22"/>
        </w:rPr>
        <w:t xml:space="preserve">500 op de G-rekening gestort en is voor dat bedrag gevrijwaard. De totale aansprakelijkheidsstelling voor Zandheuvel bv bedraagt dus </w:t>
      </w:r>
      <w:r w:rsidR="00167A35">
        <w:rPr>
          <w:rFonts w:ascii="Times New Roman" w:hAnsi="Times New Roman"/>
          <w:sz w:val="22"/>
          <w:szCs w:val="22"/>
        </w:rPr>
        <w:t>€ </w:t>
      </w:r>
      <w:r>
        <w:rPr>
          <w:rFonts w:ascii="Times New Roman" w:hAnsi="Times New Roman"/>
          <w:sz w:val="22"/>
          <w:szCs w:val="22"/>
        </w:rPr>
        <w:t xml:space="preserve">3.241 -/- </w:t>
      </w:r>
      <w:r w:rsidR="00167A35">
        <w:rPr>
          <w:rFonts w:ascii="Times New Roman" w:hAnsi="Times New Roman"/>
          <w:sz w:val="22"/>
          <w:szCs w:val="22"/>
        </w:rPr>
        <w:t>€ </w:t>
      </w:r>
      <w:r>
        <w:rPr>
          <w:rFonts w:ascii="Times New Roman" w:hAnsi="Times New Roman"/>
          <w:sz w:val="22"/>
          <w:szCs w:val="22"/>
        </w:rPr>
        <w:t xml:space="preserve">500 = </w:t>
      </w:r>
      <w:r w:rsidR="00167A35">
        <w:rPr>
          <w:rFonts w:ascii="Times New Roman" w:hAnsi="Times New Roman"/>
          <w:sz w:val="22"/>
          <w:szCs w:val="22"/>
        </w:rPr>
        <w:t>€ </w:t>
      </w:r>
      <w:r>
        <w:rPr>
          <w:rFonts w:ascii="Times New Roman" w:hAnsi="Times New Roman"/>
          <w:sz w:val="22"/>
          <w:szCs w:val="22"/>
        </w:rPr>
        <w:t>2.741. Dit bedrag wordt naar rato verdeeld over de Belastingdienst en het Pensioenfonds.</w:t>
      </w:r>
    </w:p>
    <w:p w:rsidR="00A839A0" w:rsidRDefault="00A839A0"/>
    <w:sectPr w:rsidR="00A839A0"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2F9" w:rsidRDefault="00D602F9" w:rsidP="00120331">
      <w:r>
        <w:separator/>
      </w:r>
    </w:p>
  </w:endnote>
  <w:endnote w:type="continuationSeparator" w:id="0">
    <w:p w:rsidR="00D602F9" w:rsidRDefault="00D602F9"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Default="00296E19">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D524A4">
          <w:rPr>
            <w:noProof/>
          </w:rPr>
          <w:t>1</w:t>
        </w:r>
        <w:r>
          <w:fldChar w:fldCharType="end"/>
        </w:r>
      </w:sdtContent>
    </w:sdt>
  </w:p>
  <w:p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2F9" w:rsidRDefault="00D602F9" w:rsidP="00120331">
      <w:r>
        <w:separator/>
      </w:r>
    </w:p>
  </w:footnote>
  <w:footnote w:type="continuationSeparator" w:id="0">
    <w:p w:rsidR="00D602F9" w:rsidRDefault="00D602F9"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Pr="0052190B" w:rsidRDefault="00296E19" w:rsidP="0052190B">
    <w:pPr>
      <w:pStyle w:val="Koptekst"/>
    </w:pPr>
    <w:r w:rsidRPr="0052190B">
      <w:rPr>
        <w:i/>
        <w:szCs w:val="22"/>
      </w:rPr>
      <w:t xml:space="preserve">Uitwerkingen hoofdstuk 2 VPS LHN niveau 5 </w:t>
    </w:r>
    <w:r>
      <w:rPr>
        <w:i/>
        <w:szCs w:val="22"/>
      </w:rPr>
      <w:t>201</w:t>
    </w:r>
    <w:r w:rsidR="00602915">
      <w:rPr>
        <w:i/>
        <w:szCs w:val="22"/>
      </w:rPr>
      <w:t>9</w:t>
    </w:r>
    <w:r w:rsidR="00864C47">
      <w:rPr>
        <w:i/>
        <w:szCs w:val="22"/>
      </w:rPr>
      <w:t>/</w:t>
    </w:r>
    <w:r>
      <w:rPr>
        <w:i/>
        <w:szCs w:val="22"/>
      </w:rPr>
      <w:t>20</w:t>
    </w:r>
    <w:r w:rsidR="00602915">
      <w:rPr>
        <w:i/>
        <w:szCs w:val="22"/>
      </w:rPr>
      <w:t>20</w:t>
    </w:r>
    <w:r>
      <w:rPr>
        <w:i/>
        <w:szCs w:val="22"/>
      </w:rPr>
      <w:t xml:space="preserve">     </w:t>
    </w:r>
    <w:r>
      <w:rPr>
        <w:i/>
        <w:szCs w:val="22"/>
      </w:rPr>
      <w:tab/>
      <w:t xml:space="preserve"> 09-06-201</w:t>
    </w:r>
    <w:r w:rsidR="00602915">
      <w:rPr>
        <w:i/>
        <w:szCs w:val="22"/>
      </w:rPr>
      <w:t>9</w:t>
    </w:r>
  </w:p>
  <w:p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ED3"/>
    <w:rsid w:val="000775A2"/>
    <w:rsid w:val="00085975"/>
    <w:rsid w:val="000B2EB4"/>
    <w:rsid w:val="000C701F"/>
    <w:rsid w:val="000E5E9B"/>
    <w:rsid w:val="000F2727"/>
    <w:rsid w:val="00120331"/>
    <w:rsid w:val="001563F4"/>
    <w:rsid w:val="00156524"/>
    <w:rsid w:val="00167A35"/>
    <w:rsid w:val="0017705F"/>
    <w:rsid w:val="001D0489"/>
    <w:rsid w:val="001D0D25"/>
    <w:rsid w:val="001E3D26"/>
    <w:rsid w:val="001E3FF9"/>
    <w:rsid w:val="001E76C4"/>
    <w:rsid w:val="00214CD5"/>
    <w:rsid w:val="0024396A"/>
    <w:rsid w:val="00296E19"/>
    <w:rsid w:val="002A3649"/>
    <w:rsid w:val="002B58EB"/>
    <w:rsid w:val="00361321"/>
    <w:rsid w:val="00391349"/>
    <w:rsid w:val="003A56D7"/>
    <w:rsid w:val="003A6365"/>
    <w:rsid w:val="003E2C2C"/>
    <w:rsid w:val="004075D7"/>
    <w:rsid w:val="00427693"/>
    <w:rsid w:val="004325F5"/>
    <w:rsid w:val="004546B7"/>
    <w:rsid w:val="00457ED3"/>
    <w:rsid w:val="00464588"/>
    <w:rsid w:val="004B273C"/>
    <w:rsid w:val="004B2DCE"/>
    <w:rsid w:val="004B67E8"/>
    <w:rsid w:val="004D0EFA"/>
    <w:rsid w:val="00506056"/>
    <w:rsid w:val="0052190B"/>
    <w:rsid w:val="00523697"/>
    <w:rsid w:val="00536838"/>
    <w:rsid w:val="00602915"/>
    <w:rsid w:val="0064027D"/>
    <w:rsid w:val="00731831"/>
    <w:rsid w:val="00763BD9"/>
    <w:rsid w:val="00781A9E"/>
    <w:rsid w:val="007E5259"/>
    <w:rsid w:val="00833800"/>
    <w:rsid w:val="00864C47"/>
    <w:rsid w:val="00876FE0"/>
    <w:rsid w:val="008F11D0"/>
    <w:rsid w:val="009523ED"/>
    <w:rsid w:val="00980F1A"/>
    <w:rsid w:val="009A182A"/>
    <w:rsid w:val="009D4DAA"/>
    <w:rsid w:val="00A06295"/>
    <w:rsid w:val="00A51941"/>
    <w:rsid w:val="00A839A0"/>
    <w:rsid w:val="00AF2B1A"/>
    <w:rsid w:val="00AF5316"/>
    <w:rsid w:val="00B16E92"/>
    <w:rsid w:val="00B261F2"/>
    <w:rsid w:val="00B335AF"/>
    <w:rsid w:val="00B34A6A"/>
    <w:rsid w:val="00B35725"/>
    <w:rsid w:val="00B3620D"/>
    <w:rsid w:val="00B371F4"/>
    <w:rsid w:val="00B97AB5"/>
    <w:rsid w:val="00BD13B3"/>
    <w:rsid w:val="00BF4ACD"/>
    <w:rsid w:val="00C645F5"/>
    <w:rsid w:val="00CA2F83"/>
    <w:rsid w:val="00CC0AA4"/>
    <w:rsid w:val="00CD0442"/>
    <w:rsid w:val="00CE0D97"/>
    <w:rsid w:val="00D146E4"/>
    <w:rsid w:val="00D42EF6"/>
    <w:rsid w:val="00D524A4"/>
    <w:rsid w:val="00D53D1F"/>
    <w:rsid w:val="00D602F9"/>
    <w:rsid w:val="00DD4813"/>
    <w:rsid w:val="00DF2E88"/>
    <w:rsid w:val="00E6605F"/>
    <w:rsid w:val="00F03474"/>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4800</Words>
  <Characters>26404</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5</cp:revision>
  <dcterms:created xsi:type="dcterms:W3CDTF">2019-05-09T20:09:00Z</dcterms:created>
  <dcterms:modified xsi:type="dcterms:W3CDTF">2019-05-09T21:13:00Z</dcterms:modified>
</cp:coreProperties>
</file>