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5FF" w:rsidRPr="002501F5" w:rsidRDefault="007C75FF" w:rsidP="003D5029">
      <w:pPr>
        <w:pStyle w:val="Titel"/>
        <w:ind w:left="567" w:hanging="567"/>
        <w:rPr>
          <w:rFonts w:ascii="Times New Roman" w:hAnsi="Times New Roman" w:cs="Times New Roman"/>
          <w:b/>
          <w:sz w:val="22"/>
          <w:szCs w:val="22"/>
        </w:rPr>
      </w:pPr>
      <w:bookmarkStart w:id="0" w:name="_GoBack"/>
      <w:r w:rsidRPr="002501F5">
        <w:rPr>
          <w:rFonts w:ascii="Times New Roman" w:hAnsi="Times New Roman" w:cs="Times New Roman"/>
          <w:b/>
          <w:sz w:val="22"/>
          <w:szCs w:val="22"/>
        </w:rPr>
        <w:t>9. Door de werkgever gegeven ontslag</w:t>
      </w:r>
    </w:p>
    <w:p w:rsidR="00F85B85" w:rsidRDefault="00F85B85" w:rsidP="003D5029">
      <w:pPr>
        <w:ind w:left="567" w:hanging="567"/>
      </w:pPr>
    </w:p>
    <w:p w:rsidR="007C75FF" w:rsidRPr="002820F2" w:rsidRDefault="007C75FF" w:rsidP="003D5029">
      <w:pPr>
        <w:ind w:left="567" w:hanging="567"/>
      </w:pPr>
      <w:r w:rsidRPr="002820F2">
        <w:t>Opgave 9.1</w:t>
      </w:r>
    </w:p>
    <w:p w:rsidR="001F5E0B" w:rsidRPr="002820F2" w:rsidRDefault="007C75FF" w:rsidP="003D5029">
      <w:pPr>
        <w:ind w:left="567" w:hanging="567"/>
      </w:pPr>
      <w:r w:rsidRPr="002820F2">
        <w:t>Het ontslag op staande voet is een eenzijdige rechtshandeling van werkgever of werknemer waardoor deze de arbeidsovereenkomst, zonder de inachtneming voor de opzegging geldende bepaling, beëindigt (art. 7:677 lid 1 BW).</w:t>
      </w:r>
    </w:p>
    <w:p w:rsidR="007C75FF" w:rsidRPr="002820F2" w:rsidRDefault="007C75FF" w:rsidP="003D5029">
      <w:pPr>
        <w:ind w:left="567" w:hanging="567"/>
      </w:pPr>
    </w:p>
    <w:p w:rsidR="002501F5" w:rsidRDefault="003D5EF2" w:rsidP="003D5029">
      <w:pPr>
        <w:ind w:left="567" w:hanging="567"/>
        <w:rPr>
          <w:lang w:val="da-DK"/>
        </w:rPr>
      </w:pPr>
      <w:r w:rsidRPr="00B3117A">
        <w:rPr>
          <w:lang w:val="da-DK"/>
        </w:rPr>
        <w:t>Opgave 9.2</w:t>
      </w:r>
    </w:p>
    <w:p w:rsidR="001F5E0B" w:rsidRPr="00B3117A" w:rsidRDefault="003D5EF2" w:rsidP="003D5029">
      <w:pPr>
        <w:ind w:left="567" w:hanging="567"/>
        <w:rPr>
          <w:lang w:val="da-DK"/>
        </w:rPr>
      </w:pPr>
      <w:r w:rsidRPr="00B3117A">
        <w:rPr>
          <w:lang w:val="da-DK"/>
        </w:rPr>
        <w:t xml:space="preserve">c </w:t>
      </w:r>
      <w:r w:rsidR="00DB7752" w:rsidRPr="00B3117A">
        <w:rPr>
          <w:lang w:val="da-DK"/>
        </w:rPr>
        <w:tab/>
      </w:r>
      <w:r w:rsidRPr="00B3117A">
        <w:rPr>
          <w:lang w:val="da-DK"/>
        </w:rPr>
        <w:t>(Art. 7:682 lid 2 BW.)</w:t>
      </w:r>
    </w:p>
    <w:p w:rsidR="007C75FF" w:rsidRPr="00B3117A" w:rsidRDefault="007C75FF" w:rsidP="003D5029">
      <w:pPr>
        <w:ind w:left="567" w:hanging="567"/>
        <w:rPr>
          <w:lang w:val="da-DK"/>
        </w:rPr>
      </w:pPr>
    </w:p>
    <w:p w:rsidR="002501F5" w:rsidRDefault="007C75FF" w:rsidP="003D5029">
      <w:pPr>
        <w:ind w:left="567" w:hanging="567"/>
      </w:pPr>
      <w:r w:rsidRPr="002820F2">
        <w:t>Opgave 9.3</w:t>
      </w:r>
    </w:p>
    <w:p w:rsidR="007C75FF" w:rsidRPr="002820F2" w:rsidRDefault="007C75FF" w:rsidP="003D5029">
      <w:pPr>
        <w:ind w:left="567" w:hanging="567"/>
      </w:pPr>
      <w:r w:rsidRPr="002820F2">
        <w:t xml:space="preserve">c </w:t>
      </w:r>
      <w:r w:rsidR="00DB7752">
        <w:tab/>
      </w:r>
    </w:p>
    <w:p w:rsidR="007C75FF" w:rsidRPr="002820F2" w:rsidRDefault="007C75FF" w:rsidP="003D5029">
      <w:pPr>
        <w:ind w:left="567" w:hanging="567"/>
      </w:pPr>
    </w:p>
    <w:p w:rsidR="002501F5" w:rsidRDefault="003D5EF2" w:rsidP="003D5029">
      <w:pPr>
        <w:ind w:left="567" w:hanging="567"/>
        <w:rPr>
          <w:lang w:val="da-DK"/>
        </w:rPr>
      </w:pPr>
      <w:r w:rsidRPr="00B3117A">
        <w:rPr>
          <w:lang w:val="da-DK"/>
        </w:rPr>
        <w:t>Opgave 9.4</w:t>
      </w:r>
    </w:p>
    <w:p w:rsidR="00BD6316" w:rsidRPr="00B3117A" w:rsidRDefault="003D5EF2" w:rsidP="003D5029">
      <w:pPr>
        <w:ind w:left="567" w:hanging="567"/>
        <w:rPr>
          <w:lang w:val="da-DK"/>
        </w:rPr>
      </w:pPr>
      <w:r w:rsidRPr="00B3117A">
        <w:rPr>
          <w:lang w:val="da-DK"/>
        </w:rPr>
        <w:t xml:space="preserve">d </w:t>
      </w:r>
      <w:r w:rsidR="00DB7752" w:rsidRPr="00B3117A">
        <w:rPr>
          <w:lang w:val="da-DK"/>
        </w:rPr>
        <w:tab/>
      </w:r>
      <w:r w:rsidRPr="00B3117A">
        <w:rPr>
          <w:lang w:val="da-DK"/>
        </w:rPr>
        <w:t>(Art. 7:677 lid 1 BW.)</w:t>
      </w:r>
    </w:p>
    <w:p w:rsidR="00BD6316" w:rsidRPr="00B3117A" w:rsidRDefault="00BD6316" w:rsidP="003D5029">
      <w:pPr>
        <w:ind w:left="567" w:hanging="567"/>
        <w:rPr>
          <w:lang w:val="da-DK"/>
        </w:rPr>
      </w:pPr>
    </w:p>
    <w:p w:rsidR="007C75FF" w:rsidRPr="002820F2" w:rsidRDefault="00BD6316" w:rsidP="003D5029">
      <w:pPr>
        <w:ind w:left="567" w:hanging="567"/>
      </w:pPr>
      <w:r>
        <w:t>Opg</w:t>
      </w:r>
      <w:r w:rsidR="007C75FF" w:rsidRPr="002820F2">
        <w:t>ave 9.5</w:t>
      </w:r>
    </w:p>
    <w:p w:rsidR="007C75FF" w:rsidRPr="002820F2" w:rsidRDefault="007C75FF" w:rsidP="003D5029">
      <w:pPr>
        <w:ind w:left="567" w:hanging="567"/>
      </w:pPr>
      <w:r w:rsidRPr="002820F2">
        <w:t>Als de arbeidsovereenkomst wordt beëindigd</w:t>
      </w:r>
      <w:r w:rsidR="003D5029">
        <w:t>,</w:t>
      </w:r>
      <w:r w:rsidRPr="002820F2">
        <w:t xml:space="preserve"> heeft de werknemer van rechtswege recht op</w:t>
      </w:r>
      <w:r w:rsidR="00077336">
        <w:t xml:space="preserve"> een transitievergoeding (art. </w:t>
      </w:r>
      <w:r w:rsidRPr="002820F2">
        <w:t>7:673 lid</w:t>
      </w:r>
      <w:r w:rsidR="002501F5">
        <w:t> </w:t>
      </w:r>
      <w:r w:rsidRPr="002820F2">
        <w:t>1 BW). De transitievergoeding is verschuldigd in de volgende gevallen:</w:t>
      </w:r>
    </w:p>
    <w:p w:rsidR="007C75FF" w:rsidRPr="002820F2" w:rsidRDefault="007C75FF" w:rsidP="003D5029">
      <w:pPr>
        <w:pStyle w:val="Lijstalinea"/>
        <w:numPr>
          <w:ilvl w:val="0"/>
          <w:numId w:val="1"/>
        </w:numPr>
        <w:ind w:left="567" w:hanging="567"/>
      </w:pPr>
      <w:r w:rsidRPr="002820F2">
        <w:t>De arbeidsovereenkomst is door de werkgever opgezegd op b</w:t>
      </w:r>
      <w:r w:rsidR="00077336">
        <w:t xml:space="preserve">asis van een ontslagvergunning </w:t>
      </w:r>
      <w:r w:rsidRPr="002820F2">
        <w:t>van UWV.</w:t>
      </w:r>
    </w:p>
    <w:p w:rsidR="007C75FF" w:rsidRPr="002820F2" w:rsidRDefault="007C75FF" w:rsidP="003D5029">
      <w:pPr>
        <w:pStyle w:val="Lijstalinea"/>
        <w:numPr>
          <w:ilvl w:val="0"/>
          <w:numId w:val="1"/>
        </w:numPr>
        <w:ind w:left="567" w:hanging="567"/>
      </w:pPr>
      <w:r w:rsidRPr="002820F2">
        <w:t>De arbeidsovereenkomst is op verzoek van de werkgever door de kantonrechter ontbonden.</w:t>
      </w:r>
    </w:p>
    <w:p w:rsidR="007C75FF" w:rsidRPr="002820F2" w:rsidRDefault="007C75FF" w:rsidP="003D5029">
      <w:pPr>
        <w:pStyle w:val="Lijstalinea"/>
        <w:numPr>
          <w:ilvl w:val="0"/>
          <w:numId w:val="1"/>
        </w:numPr>
        <w:ind w:left="567" w:hanging="567"/>
      </w:pPr>
      <w:r w:rsidRPr="002820F2">
        <w:t>De arbeidsovereenkomst voor bepaalde tijd is na afloop va</w:t>
      </w:r>
      <w:r w:rsidR="00077336">
        <w:t xml:space="preserve">n de overeengekomen periode op </w:t>
      </w:r>
      <w:r w:rsidRPr="002820F2">
        <w:t>initiatief van werkgever niet voortgezet.</w:t>
      </w:r>
    </w:p>
    <w:p w:rsidR="001F5E0B" w:rsidRPr="002820F2" w:rsidRDefault="007C75FF" w:rsidP="003D5029">
      <w:pPr>
        <w:pStyle w:val="Lijstalinea"/>
        <w:numPr>
          <w:ilvl w:val="0"/>
          <w:numId w:val="1"/>
        </w:numPr>
        <w:ind w:left="567" w:hanging="567"/>
      </w:pPr>
      <w:r w:rsidRPr="002820F2">
        <w:t>De werknemer heeft de arbeidsovereenkomst als gevolg v</w:t>
      </w:r>
      <w:r w:rsidR="00077336">
        <w:t xml:space="preserve">an verwijtbaar handelen van de </w:t>
      </w:r>
      <w:r w:rsidRPr="002820F2">
        <w:t>werkgever opgezegd.</w:t>
      </w:r>
    </w:p>
    <w:p w:rsidR="007C75FF" w:rsidRPr="002820F2" w:rsidRDefault="007C75FF" w:rsidP="003D5029">
      <w:pPr>
        <w:ind w:left="567" w:hanging="567"/>
      </w:pPr>
    </w:p>
    <w:p w:rsidR="002501F5" w:rsidRDefault="007C75FF" w:rsidP="003D5029">
      <w:pPr>
        <w:ind w:left="567" w:hanging="567"/>
      </w:pPr>
      <w:r w:rsidRPr="002820F2">
        <w:t>Opgave 9.6</w:t>
      </w:r>
    </w:p>
    <w:p w:rsidR="007C75FF" w:rsidRPr="002820F2" w:rsidRDefault="00DB7752" w:rsidP="003D5029">
      <w:pPr>
        <w:ind w:left="567" w:hanging="567"/>
      </w:pPr>
      <w:r>
        <w:t>c</w:t>
      </w:r>
      <w:r w:rsidR="007C75FF" w:rsidRPr="002820F2">
        <w:t xml:space="preserve"> </w:t>
      </w:r>
      <w:r>
        <w:tab/>
      </w:r>
    </w:p>
    <w:p w:rsidR="007C75FF" w:rsidRPr="002820F2" w:rsidRDefault="007C75FF" w:rsidP="003D5029">
      <w:pPr>
        <w:ind w:left="567" w:hanging="567"/>
      </w:pPr>
    </w:p>
    <w:p w:rsidR="007C75FF" w:rsidRPr="002820F2" w:rsidRDefault="007C75FF" w:rsidP="003D5029">
      <w:pPr>
        <w:widowControl w:val="0"/>
        <w:autoSpaceDE w:val="0"/>
        <w:autoSpaceDN w:val="0"/>
        <w:adjustRightInd w:val="0"/>
        <w:ind w:left="567" w:hanging="567"/>
        <w:rPr>
          <w:rFonts w:ascii="Times" w:hAnsi="Times" w:cs="Times"/>
          <w:u w:color="00000A"/>
        </w:rPr>
      </w:pPr>
      <w:r w:rsidRPr="002820F2">
        <w:rPr>
          <w:rFonts w:ascii="Times" w:hAnsi="Times" w:cs="Times"/>
          <w:u w:color="00000A"/>
        </w:rPr>
        <w:t>Opgave 9.</w:t>
      </w:r>
      <w:r w:rsidR="00B81E86">
        <w:rPr>
          <w:rFonts w:ascii="Times" w:hAnsi="Times" w:cs="Times"/>
          <w:u w:color="00000A"/>
        </w:rPr>
        <w:t>7</w:t>
      </w:r>
    </w:p>
    <w:p w:rsidR="007C75FF" w:rsidRPr="002820F2" w:rsidRDefault="007C75FF" w:rsidP="003D5029">
      <w:pPr>
        <w:widowControl w:val="0"/>
        <w:autoSpaceDE w:val="0"/>
        <w:autoSpaceDN w:val="0"/>
        <w:adjustRightInd w:val="0"/>
        <w:ind w:left="567" w:hanging="567"/>
        <w:rPr>
          <w:rFonts w:ascii="Times" w:hAnsi="Times" w:cs="Times"/>
          <w:u w:color="00000A"/>
        </w:rPr>
      </w:pPr>
      <w:r w:rsidRPr="002820F2">
        <w:rPr>
          <w:rFonts w:ascii="Times" w:hAnsi="Times" w:cs="Times"/>
          <w:u w:color="00000A"/>
        </w:rPr>
        <w:t>De transitievergoeding bedraagt:</w:t>
      </w:r>
    </w:p>
    <w:p w:rsidR="007C75FF" w:rsidRPr="00557604" w:rsidRDefault="007C75FF" w:rsidP="003D5029">
      <w:pPr>
        <w:pStyle w:val="Lijstalinea"/>
        <w:widowControl w:val="0"/>
        <w:numPr>
          <w:ilvl w:val="0"/>
          <w:numId w:val="3"/>
        </w:numPr>
        <w:autoSpaceDE w:val="0"/>
        <w:autoSpaceDN w:val="0"/>
        <w:adjustRightInd w:val="0"/>
        <w:ind w:left="567" w:hanging="567"/>
        <w:rPr>
          <w:rFonts w:ascii="Times" w:hAnsi="Times" w:cs="Times"/>
          <w:u w:color="00000A"/>
        </w:rPr>
      </w:pPr>
      <w:r w:rsidRPr="00557604">
        <w:rPr>
          <w:rFonts w:ascii="Times" w:hAnsi="Times" w:cs="Times"/>
          <w:u w:color="00000A"/>
        </w:rPr>
        <w:t>Mark de Kort: Be</w:t>
      </w:r>
      <w:r w:rsidR="00BD6316" w:rsidRPr="00557604">
        <w:rPr>
          <w:rFonts w:ascii="Times" w:hAnsi="Times" w:cs="Times"/>
          <w:u w:color="00000A"/>
        </w:rPr>
        <w:t xml:space="preserve">gin dienstverband 1 januari </w:t>
      </w:r>
      <w:r w:rsidR="00743746">
        <w:rPr>
          <w:rFonts w:ascii="Times" w:hAnsi="Times" w:cs="Times"/>
          <w:u w:color="00000A"/>
        </w:rPr>
        <w:t>2010</w:t>
      </w:r>
      <w:r w:rsidRPr="00557604">
        <w:rPr>
          <w:rFonts w:ascii="Times" w:hAnsi="Times" w:cs="Times"/>
          <w:u w:color="00000A"/>
        </w:rPr>
        <w:t>.</w:t>
      </w:r>
      <w:r w:rsidR="00BD6316" w:rsidRPr="00557604">
        <w:rPr>
          <w:rFonts w:ascii="Times" w:hAnsi="Times" w:cs="Times"/>
          <w:u w:color="00000A"/>
        </w:rPr>
        <w:t xml:space="preserve"> Einde dienstverband: 1 mei </w:t>
      </w:r>
      <w:r w:rsidR="00743746">
        <w:rPr>
          <w:rFonts w:ascii="Times" w:hAnsi="Times" w:cs="Times"/>
          <w:u w:color="00000A"/>
        </w:rPr>
        <w:t>2019</w:t>
      </w:r>
      <w:r w:rsidRPr="00557604">
        <w:rPr>
          <w:rFonts w:ascii="Times" w:hAnsi="Times" w:cs="Times"/>
          <w:u w:color="00000A"/>
        </w:rPr>
        <w:t>. Duur dienstverband 9 jaar en 4 maanden</w:t>
      </w:r>
      <w:r w:rsidR="00F1473B">
        <w:rPr>
          <w:rFonts w:ascii="Times" w:hAnsi="Times" w:cs="Times"/>
          <w:u w:color="00000A"/>
        </w:rPr>
        <w:t xml:space="preserve"> (is 9 1/3 jaar)</w:t>
      </w:r>
      <w:r w:rsidRPr="00557604">
        <w:rPr>
          <w:rFonts w:ascii="Times" w:hAnsi="Times" w:cs="Times"/>
          <w:u w:color="00000A"/>
        </w:rPr>
        <w:t xml:space="preserve">. Salaris </w:t>
      </w:r>
      <w:r w:rsidR="003D5029">
        <w:rPr>
          <w:rFonts w:ascii="Times" w:hAnsi="Times" w:cs="Times"/>
          <w:u w:color="00000A"/>
        </w:rPr>
        <w:t>€ </w:t>
      </w:r>
      <w:r w:rsidRPr="00557604">
        <w:rPr>
          <w:rFonts w:ascii="Times" w:hAnsi="Times" w:cs="Times"/>
          <w:u w:color="00000A"/>
        </w:rPr>
        <w:t xml:space="preserve">2.300 per maand. </w:t>
      </w:r>
      <w:r w:rsidR="00F1473B">
        <w:rPr>
          <w:rFonts w:ascii="Times" w:hAnsi="Times" w:cs="Times"/>
          <w:u w:color="00000A"/>
        </w:rPr>
        <w:t xml:space="preserve">Maandsalaris inclusief vakantietoeslag en eindejaarsuitkering is </w:t>
      </w:r>
      <w:r w:rsidR="003D5029">
        <w:rPr>
          <w:rFonts w:ascii="Times" w:hAnsi="Times" w:cs="Times"/>
          <w:u w:color="00000A"/>
        </w:rPr>
        <w:t>€ </w:t>
      </w:r>
      <w:r w:rsidR="00F1473B">
        <w:rPr>
          <w:rFonts w:ascii="Times" w:hAnsi="Times" w:cs="Times"/>
          <w:u w:color="00000A"/>
        </w:rPr>
        <w:t xml:space="preserve">2.553. </w:t>
      </w:r>
      <w:r w:rsidRPr="00557604">
        <w:rPr>
          <w:rFonts w:ascii="Times" w:hAnsi="Times" w:cs="Times"/>
          <w:u w:color="00000A"/>
        </w:rPr>
        <w:t>Transitievergoeding</w:t>
      </w:r>
      <w:r w:rsidR="00F1473B">
        <w:rPr>
          <w:rFonts w:ascii="Times" w:hAnsi="Times" w:cs="Times"/>
          <w:u w:color="00000A"/>
        </w:rPr>
        <w:t xml:space="preserve"> is  9 1/3</w:t>
      </w:r>
      <w:r w:rsidR="00E7508C" w:rsidRPr="00557604">
        <w:rPr>
          <w:rFonts w:ascii="Times" w:hAnsi="Times" w:cs="Times"/>
          <w:u w:color="00000A"/>
        </w:rPr>
        <w:t xml:space="preserve"> </w:t>
      </w:r>
      <w:r w:rsidR="00077336" w:rsidRPr="00557604">
        <w:rPr>
          <w:rFonts w:ascii="Times" w:hAnsi="Times" w:cs="Times"/>
          <w:u w:color="00000A"/>
        </w:rPr>
        <w:t xml:space="preserve">x </w:t>
      </w:r>
      <w:r w:rsidR="003D5029">
        <w:rPr>
          <w:rFonts w:ascii="Times" w:hAnsi="Times" w:cs="Times"/>
          <w:u w:color="00000A"/>
        </w:rPr>
        <w:t>€ </w:t>
      </w:r>
      <w:proofErr w:type="gramStart"/>
      <w:r w:rsidR="00F1473B">
        <w:rPr>
          <w:rFonts w:ascii="Times" w:hAnsi="Times" w:cs="Times"/>
          <w:u w:color="00000A"/>
        </w:rPr>
        <w:t xml:space="preserve">2.553 </w:t>
      </w:r>
      <w:r w:rsidR="003D5029">
        <w:rPr>
          <w:rFonts w:ascii="Times" w:hAnsi="Times" w:cs="Times"/>
          <w:u w:color="00000A"/>
        </w:rPr>
        <w:t>:</w:t>
      </w:r>
      <w:proofErr w:type="gramEnd"/>
      <w:r w:rsidR="00F1473B">
        <w:rPr>
          <w:rFonts w:ascii="Times" w:hAnsi="Times" w:cs="Times"/>
          <w:u w:color="00000A"/>
        </w:rPr>
        <w:t xml:space="preserve"> 3</w:t>
      </w:r>
      <w:r w:rsidRPr="00557604">
        <w:rPr>
          <w:rFonts w:ascii="Times" w:hAnsi="Times" w:cs="Times"/>
          <w:u w:color="00000A"/>
        </w:rPr>
        <w:t xml:space="preserve"> = </w:t>
      </w:r>
      <w:r w:rsidR="003D5029">
        <w:rPr>
          <w:rFonts w:ascii="Times" w:hAnsi="Times" w:cs="Times"/>
          <w:u w:color="00000A"/>
        </w:rPr>
        <w:t>€ </w:t>
      </w:r>
      <w:r w:rsidR="00F1473B">
        <w:rPr>
          <w:rFonts w:ascii="Times" w:hAnsi="Times" w:cs="Times"/>
          <w:u w:color="00000A"/>
        </w:rPr>
        <w:t>7.943</w:t>
      </w:r>
    </w:p>
    <w:p w:rsidR="007C75FF" w:rsidRPr="00557604" w:rsidRDefault="007C75FF" w:rsidP="003D5029">
      <w:pPr>
        <w:pStyle w:val="Lijstalinea"/>
        <w:widowControl w:val="0"/>
        <w:numPr>
          <w:ilvl w:val="0"/>
          <w:numId w:val="3"/>
        </w:numPr>
        <w:autoSpaceDE w:val="0"/>
        <w:autoSpaceDN w:val="0"/>
        <w:adjustRightInd w:val="0"/>
        <w:ind w:left="567" w:hanging="567"/>
        <w:rPr>
          <w:rFonts w:ascii="Times" w:hAnsi="Times" w:cs="Times"/>
          <w:u w:color="00000A"/>
        </w:rPr>
      </w:pPr>
      <w:r w:rsidRPr="00557604">
        <w:rPr>
          <w:rFonts w:ascii="Times" w:hAnsi="Times" w:cs="Times"/>
          <w:u w:color="00000A"/>
        </w:rPr>
        <w:t>Natasja van Summeren: Beg</w:t>
      </w:r>
      <w:r w:rsidR="00D22B5F" w:rsidRPr="00557604">
        <w:rPr>
          <w:rFonts w:ascii="Times" w:hAnsi="Times" w:cs="Times"/>
          <w:u w:color="00000A"/>
        </w:rPr>
        <w:t xml:space="preserve">in  dienstverband 1 januari </w:t>
      </w:r>
      <w:r w:rsidR="00743746">
        <w:rPr>
          <w:rFonts w:ascii="Times" w:hAnsi="Times" w:cs="Times"/>
          <w:u w:color="00000A"/>
        </w:rPr>
        <w:t>1995</w:t>
      </w:r>
      <w:r w:rsidRPr="00557604">
        <w:rPr>
          <w:rFonts w:ascii="Times" w:hAnsi="Times" w:cs="Times"/>
          <w:u w:color="00000A"/>
        </w:rPr>
        <w:t xml:space="preserve">. </w:t>
      </w:r>
      <w:r w:rsidR="00077336" w:rsidRPr="00557604">
        <w:rPr>
          <w:rFonts w:ascii="Times" w:hAnsi="Times" w:cs="Times"/>
          <w:u w:color="00000A"/>
        </w:rPr>
        <w:t xml:space="preserve">Einde dienstverband: 1 mei </w:t>
      </w:r>
      <w:r w:rsidR="00743746">
        <w:rPr>
          <w:rFonts w:ascii="Times" w:hAnsi="Times" w:cs="Times"/>
          <w:u w:color="00000A"/>
        </w:rPr>
        <w:t>2019</w:t>
      </w:r>
      <w:r w:rsidRPr="00557604">
        <w:rPr>
          <w:rFonts w:ascii="Times" w:hAnsi="Times" w:cs="Times"/>
          <w:u w:color="00000A"/>
        </w:rPr>
        <w:t xml:space="preserve">. Duur dienstverband </w:t>
      </w:r>
      <w:r w:rsidR="00D22B5F" w:rsidRPr="00557604">
        <w:rPr>
          <w:rFonts w:ascii="Times" w:hAnsi="Times" w:cs="Times"/>
          <w:u w:color="00000A"/>
        </w:rPr>
        <w:t>24</w:t>
      </w:r>
      <w:r w:rsidRPr="00557604">
        <w:rPr>
          <w:rFonts w:ascii="Times" w:hAnsi="Times" w:cs="Times"/>
          <w:u w:color="00000A"/>
        </w:rPr>
        <w:t xml:space="preserve"> jaar en 4 maanden</w:t>
      </w:r>
      <w:r w:rsidR="00F1473B">
        <w:rPr>
          <w:rFonts w:ascii="Times" w:hAnsi="Times" w:cs="Times"/>
          <w:u w:color="00000A"/>
        </w:rPr>
        <w:t xml:space="preserve"> (is 24 1/3 jaar)</w:t>
      </w:r>
      <w:r w:rsidRPr="00557604">
        <w:rPr>
          <w:rFonts w:ascii="Times" w:hAnsi="Times" w:cs="Times"/>
          <w:u w:color="00000A"/>
        </w:rPr>
        <w:t xml:space="preserve">. Salaris </w:t>
      </w:r>
      <w:r w:rsidR="003D5029">
        <w:rPr>
          <w:rFonts w:ascii="Times" w:hAnsi="Times" w:cs="Times"/>
          <w:u w:color="00000A"/>
        </w:rPr>
        <w:t>€ </w:t>
      </w:r>
      <w:r w:rsidRPr="00557604">
        <w:rPr>
          <w:rFonts w:ascii="Times" w:hAnsi="Times" w:cs="Times"/>
          <w:u w:color="00000A"/>
        </w:rPr>
        <w:t>1.850 per maand.</w:t>
      </w:r>
      <w:r w:rsidR="00F1473B">
        <w:rPr>
          <w:rFonts w:ascii="Times" w:hAnsi="Times" w:cs="Times"/>
          <w:u w:color="00000A"/>
        </w:rPr>
        <w:t xml:space="preserve"> Maandsalaris inclusief vakantietoeslag en eindejaarsuitkering is </w:t>
      </w:r>
      <w:r w:rsidR="003D5029">
        <w:rPr>
          <w:rFonts w:ascii="Times" w:hAnsi="Times" w:cs="Times"/>
          <w:u w:color="00000A"/>
        </w:rPr>
        <w:t>€ </w:t>
      </w:r>
      <w:r w:rsidR="00F1473B">
        <w:rPr>
          <w:rFonts w:ascii="Times" w:hAnsi="Times" w:cs="Times"/>
          <w:u w:color="00000A"/>
        </w:rPr>
        <w:t>2.053,50.</w:t>
      </w:r>
      <w:r w:rsidRPr="00557604">
        <w:rPr>
          <w:rFonts w:ascii="Times" w:hAnsi="Times" w:cs="Times"/>
          <w:u w:color="00000A"/>
        </w:rPr>
        <w:t xml:space="preserve"> Transitievergoeding </w:t>
      </w:r>
      <w:r w:rsidR="00F1473B">
        <w:rPr>
          <w:rFonts w:ascii="Times" w:hAnsi="Times" w:cs="Times"/>
          <w:u w:color="00000A"/>
        </w:rPr>
        <w:t xml:space="preserve">is 24 1/3 </w:t>
      </w:r>
      <w:r w:rsidRPr="00557604">
        <w:rPr>
          <w:rFonts w:ascii="Times" w:hAnsi="Times" w:cs="Times"/>
          <w:u w:color="00000A"/>
        </w:rPr>
        <w:t xml:space="preserve"> </w:t>
      </w:r>
      <w:r w:rsidR="00077336" w:rsidRPr="00557604">
        <w:rPr>
          <w:rFonts w:ascii="Times" w:hAnsi="Times" w:cs="Times"/>
          <w:u w:color="00000A"/>
        </w:rPr>
        <w:t>x</w:t>
      </w:r>
      <w:r w:rsidRPr="00557604">
        <w:rPr>
          <w:rFonts w:ascii="Times" w:hAnsi="Times" w:cs="Times"/>
          <w:u w:color="00000A"/>
        </w:rPr>
        <w:t xml:space="preserve"> </w:t>
      </w:r>
      <w:r w:rsidR="003D5029">
        <w:rPr>
          <w:rFonts w:ascii="Times" w:hAnsi="Times" w:cs="Times"/>
          <w:u w:color="00000A"/>
        </w:rPr>
        <w:t>€ </w:t>
      </w:r>
      <w:r w:rsidR="00F1473B">
        <w:rPr>
          <w:rFonts w:ascii="Times" w:hAnsi="Times" w:cs="Times"/>
          <w:u w:color="00000A"/>
        </w:rPr>
        <w:t>2.053,</w:t>
      </w:r>
      <w:proofErr w:type="gramStart"/>
      <w:r w:rsidR="00F1473B">
        <w:rPr>
          <w:rFonts w:ascii="Times" w:hAnsi="Times" w:cs="Times"/>
          <w:u w:color="00000A"/>
        </w:rPr>
        <w:t>50</w:t>
      </w:r>
      <w:r w:rsidR="003D5029">
        <w:rPr>
          <w:rFonts w:ascii="Times" w:hAnsi="Times" w:cs="Times"/>
          <w:u w:color="00000A"/>
        </w:rPr>
        <w:t xml:space="preserve"> :</w:t>
      </w:r>
      <w:proofErr w:type="gramEnd"/>
      <w:r w:rsidR="003D5029">
        <w:rPr>
          <w:rFonts w:ascii="Times" w:hAnsi="Times" w:cs="Times"/>
          <w:u w:color="00000A"/>
        </w:rPr>
        <w:t xml:space="preserve"> </w:t>
      </w:r>
      <w:r w:rsidR="00F1473B">
        <w:rPr>
          <w:rFonts w:ascii="Times" w:hAnsi="Times" w:cs="Times"/>
          <w:u w:color="00000A"/>
        </w:rPr>
        <w:t>3</w:t>
      </w:r>
      <w:r w:rsidRPr="00557604">
        <w:rPr>
          <w:rFonts w:ascii="Times" w:hAnsi="Times" w:cs="Times"/>
          <w:u w:color="00000A"/>
        </w:rPr>
        <w:t xml:space="preserve"> = </w:t>
      </w:r>
      <w:r w:rsidR="003D5029">
        <w:rPr>
          <w:rFonts w:ascii="Times" w:hAnsi="Times" w:cs="Times"/>
          <w:u w:color="00000A"/>
        </w:rPr>
        <w:t>€ </w:t>
      </w:r>
      <w:r w:rsidR="00F1473B">
        <w:rPr>
          <w:rFonts w:ascii="Times" w:hAnsi="Times" w:cs="Times"/>
          <w:u w:color="00000A"/>
        </w:rPr>
        <w:t xml:space="preserve"> 16.656</w:t>
      </w:r>
      <w:r w:rsidR="00E543A2" w:rsidRPr="00557604">
        <w:rPr>
          <w:rFonts w:ascii="Times" w:hAnsi="Times" w:cs="Times"/>
          <w:u w:color="00000A"/>
        </w:rPr>
        <w:t>.</w:t>
      </w:r>
    </w:p>
    <w:p w:rsidR="007C75FF" w:rsidRPr="00557604" w:rsidRDefault="007C75FF" w:rsidP="003D5029">
      <w:pPr>
        <w:pStyle w:val="Lijstalinea"/>
        <w:widowControl w:val="0"/>
        <w:numPr>
          <w:ilvl w:val="0"/>
          <w:numId w:val="3"/>
        </w:numPr>
        <w:autoSpaceDE w:val="0"/>
        <w:autoSpaceDN w:val="0"/>
        <w:adjustRightInd w:val="0"/>
        <w:ind w:left="567" w:hanging="567"/>
        <w:rPr>
          <w:rFonts w:ascii="Times" w:hAnsi="Times" w:cs="Times"/>
          <w:u w:color="00000A"/>
        </w:rPr>
      </w:pPr>
      <w:r w:rsidRPr="00557604">
        <w:rPr>
          <w:rFonts w:ascii="Times" w:hAnsi="Times" w:cs="Times"/>
          <w:u w:color="00000A"/>
          <w:lang w:val="de-DE"/>
        </w:rPr>
        <w:t xml:space="preserve">Mohammed </w:t>
      </w:r>
      <w:proofErr w:type="spellStart"/>
      <w:r w:rsidRPr="00557604">
        <w:rPr>
          <w:rFonts w:ascii="Times" w:hAnsi="Times" w:cs="Times"/>
          <w:u w:color="00000A"/>
          <w:lang w:val="de-DE"/>
        </w:rPr>
        <w:t>Taytay</w:t>
      </w:r>
      <w:proofErr w:type="spellEnd"/>
      <w:r w:rsidRPr="00557604">
        <w:rPr>
          <w:rFonts w:ascii="Times" w:hAnsi="Times" w:cs="Times"/>
          <w:u w:color="00000A"/>
          <w:lang w:val="de-DE"/>
        </w:rPr>
        <w:t>: Beg</w:t>
      </w:r>
      <w:r w:rsidR="00BD6316" w:rsidRPr="00557604">
        <w:rPr>
          <w:rFonts w:ascii="Times" w:hAnsi="Times" w:cs="Times"/>
          <w:u w:color="00000A"/>
          <w:lang w:val="de-DE"/>
        </w:rPr>
        <w:t xml:space="preserve">in dienstverband 1 </w:t>
      </w:r>
      <w:proofErr w:type="spellStart"/>
      <w:r w:rsidR="00BD6316" w:rsidRPr="00557604">
        <w:rPr>
          <w:rFonts w:ascii="Times" w:hAnsi="Times" w:cs="Times"/>
          <w:u w:color="00000A"/>
          <w:lang w:val="de-DE"/>
        </w:rPr>
        <w:t>december</w:t>
      </w:r>
      <w:proofErr w:type="spellEnd"/>
      <w:r w:rsidR="00BD6316" w:rsidRPr="00557604">
        <w:rPr>
          <w:rFonts w:ascii="Times" w:hAnsi="Times" w:cs="Times"/>
          <w:u w:color="00000A"/>
          <w:lang w:val="de-DE"/>
        </w:rPr>
        <w:t xml:space="preserve"> </w:t>
      </w:r>
      <w:r w:rsidR="00743746">
        <w:rPr>
          <w:rFonts w:ascii="Times" w:hAnsi="Times" w:cs="Times"/>
          <w:u w:color="00000A"/>
          <w:lang w:val="de-DE"/>
        </w:rPr>
        <w:t>2017</w:t>
      </w:r>
      <w:r w:rsidRPr="00557604">
        <w:rPr>
          <w:rFonts w:ascii="Times" w:hAnsi="Times" w:cs="Times"/>
          <w:u w:color="00000A"/>
          <w:lang w:val="de-DE"/>
        </w:rPr>
        <w:t xml:space="preserve">. </w:t>
      </w:r>
      <w:proofErr w:type="spellStart"/>
      <w:r w:rsidRPr="00557604">
        <w:rPr>
          <w:rFonts w:ascii="Times" w:hAnsi="Times" w:cs="Times"/>
          <w:u w:color="00000A"/>
          <w:lang w:val="de-DE"/>
        </w:rPr>
        <w:t>Einde</w:t>
      </w:r>
      <w:proofErr w:type="spellEnd"/>
      <w:r w:rsidRPr="00557604">
        <w:rPr>
          <w:rFonts w:ascii="Times" w:hAnsi="Times" w:cs="Times"/>
          <w:u w:color="00000A"/>
          <w:lang w:val="de-DE"/>
        </w:rPr>
        <w:t xml:space="preserve"> dienstverband 1 </w:t>
      </w:r>
      <w:proofErr w:type="spellStart"/>
      <w:r w:rsidRPr="00557604">
        <w:rPr>
          <w:rFonts w:ascii="Times" w:hAnsi="Times" w:cs="Times"/>
          <w:u w:color="00000A"/>
          <w:lang w:val="de-DE"/>
        </w:rPr>
        <w:t>me</w:t>
      </w:r>
      <w:r w:rsidR="00BD6316" w:rsidRPr="00557604">
        <w:rPr>
          <w:rFonts w:ascii="Times" w:hAnsi="Times" w:cs="Times"/>
          <w:u w:color="00000A"/>
          <w:lang w:val="de-DE"/>
        </w:rPr>
        <w:t>i</w:t>
      </w:r>
      <w:proofErr w:type="spellEnd"/>
      <w:r w:rsidR="00BD6316" w:rsidRPr="00557604">
        <w:rPr>
          <w:rFonts w:ascii="Times" w:hAnsi="Times" w:cs="Times"/>
          <w:u w:color="00000A"/>
          <w:lang w:val="de-DE"/>
        </w:rPr>
        <w:t xml:space="preserve"> </w:t>
      </w:r>
      <w:r w:rsidR="00743746">
        <w:rPr>
          <w:rFonts w:ascii="Times" w:hAnsi="Times" w:cs="Times"/>
          <w:u w:color="00000A"/>
          <w:lang w:val="de-DE"/>
        </w:rPr>
        <w:t>2019</w:t>
      </w:r>
      <w:r w:rsidRPr="00557604">
        <w:rPr>
          <w:rFonts w:ascii="Times" w:hAnsi="Times" w:cs="Times"/>
          <w:u w:color="00000A"/>
          <w:lang w:val="de-DE"/>
        </w:rPr>
        <w:t xml:space="preserve">. </w:t>
      </w:r>
      <w:r w:rsidR="00F1473B">
        <w:rPr>
          <w:rFonts w:ascii="Times" w:hAnsi="Times" w:cs="Times"/>
          <w:u w:color="00000A"/>
        </w:rPr>
        <w:t xml:space="preserve">Duur </w:t>
      </w:r>
      <w:r w:rsidR="00E543A2" w:rsidRPr="00557604">
        <w:rPr>
          <w:rFonts w:ascii="Times" w:hAnsi="Times" w:cs="Times"/>
          <w:u w:color="00000A"/>
        </w:rPr>
        <w:t xml:space="preserve">dienstverband </w:t>
      </w:r>
      <w:r w:rsidR="00F1473B">
        <w:rPr>
          <w:rFonts w:ascii="Times" w:hAnsi="Times" w:cs="Times"/>
          <w:u w:color="00000A"/>
        </w:rPr>
        <w:t xml:space="preserve">1 jaar en 5 maanden (is 1 5/12 jaar). Salaris inclusief vakantietoeslag en eindejaarsuitkering is </w:t>
      </w:r>
      <w:r w:rsidR="003D5029">
        <w:rPr>
          <w:rFonts w:ascii="Times" w:hAnsi="Times" w:cs="Times"/>
          <w:u w:color="00000A"/>
        </w:rPr>
        <w:t>€ </w:t>
      </w:r>
      <w:r w:rsidR="00ED4F7B">
        <w:rPr>
          <w:rFonts w:ascii="Times" w:hAnsi="Times" w:cs="Times"/>
          <w:u w:color="00000A"/>
        </w:rPr>
        <w:t xml:space="preserve">832,52 bruto per maand. Transitievergoeding is </w:t>
      </w:r>
      <w:r w:rsidR="003D5029">
        <w:rPr>
          <w:rFonts w:ascii="Times" w:hAnsi="Times" w:cs="Times"/>
          <w:u w:color="00000A"/>
        </w:rPr>
        <w:t>€ </w:t>
      </w:r>
      <w:r w:rsidR="00ED4F7B">
        <w:rPr>
          <w:rFonts w:ascii="Times" w:hAnsi="Times" w:cs="Times"/>
          <w:u w:color="00000A"/>
        </w:rPr>
        <w:t>393 bruto.</w:t>
      </w:r>
    </w:p>
    <w:p w:rsidR="007C75FF" w:rsidRPr="00557604" w:rsidRDefault="007C75FF" w:rsidP="003D5029">
      <w:pPr>
        <w:pStyle w:val="Lijstalinea"/>
        <w:widowControl w:val="0"/>
        <w:numPr>
          <w:ilvl w:val="0"/>
          <w:numId w:val="3"/>
        </w:numPr>
        <w:autoSpaceDE w:val="0"/>
        <w:autoSpaceDN w:val="0"/>
        <w:adjustRightInd w:val="0"/>
        <w:ind w:left="567" w:hanging="567"/>
        <w:rPr>
          <w:rFonts w:ascii="Times" w:hAnsi="Times" w:cs="Times"/>
          <w:u w:color="00000A"/>
        </w:rPr>
      </w:pPr>
      <w:proofErr w:type="spellStart"/>
      <w:r w:rsidRPr="00557604">
        <w:rPr>
          <w:rFonts w:ascii="Times" w:hAnsi="Times" w:cs="Times"/>
          <w:u w:color="00000A"/>
        </w:rPr>
        <w:t>Jolinde</w:t>
      </w:r>
      <w:proofErr w:type="spellEnd"/>
      <w:r w:rsidRPr="00557604">
        <w:rPr>
          <w:rFonts w:ascii="Times" w:hAnsi="Times" w:cs="Times"/>
          <w:u w:color="00000A"/>
        </w:rPr>
        <w:t xml:space="preserve"> de Kort: Begin dienstverband 1 </w:t>
      </w:r>
      <w:r w:rsidR="00BD6316" w:rsidRPr="00557604">
        <w:rPr>
          <w:rFonts w:ascii="Times" w:hAnsi="Times" w:cs="Times"/>
          <w:u w:color="00000A"/>
        </w:rPr>
        <w:t>februari 199</w:t>
      </w:r>
      <w:r w:rsidR="00C951E4">
        <w:rPr>
          <w:rFonts w:ascii="Times" w:hAnsi="Times" w:cs="Times"/>
          <w:u w:color="00000A"/>
        </w:rPr>
        <w:t>4</w:t>
      </w:r>
      <w:r w:rsidRPr="00557604">
        <w:rPr>
          <w:rFonts w:ascii="Times" w:hAnsi="Times" w:cs="Times"/>
          <w:u w:color="00000A"/>
        </w:rPr>
        <w:t xml:space="preserve">. Einde dienstverband: 1 </w:t>
      </w:r>
      <w:r w:rsidR="002820F2" w:rsidRPr="00557604">
        <w:rPr>
          <w:rFonts w:ascii="Times" w:hAnsi="Times" w:cs="Times"/>
          <w:u w:color="00000A"/>
        </w:rPr>
        <w:t>jun</w:t>
      </w:r>
      <w:r w:rsidR="00E7508C" w:rsidRPr="00557604">
        <w:rPr>
          <w:rFonts w:ascii="Times" w:hAnsi="Times" w:cs="Times"/>
          <w:u w:color="00000A"/>
        </w:rPr>
        <w:t xml:space="preserve">i </w:t>
      </w:r>
      <w:r w:rsidR="00743746">
        <w:rPr>
          <w:rFonts w:ascii="Times" w:hAnsi="Times" w:cs="Times"/>
          <w:u w:color="00000A"/>
        </w:rPr>
        <w:t>2019</w:t>
      </w:r>
      <w:r w:rsidR="00E543A2" w:rsidRPr="00557604">
        <w:rPr>
          <w:rFonts w:ascii="Times" w:hAnsi="Times" w:cs="Times"/>
          <w:u w:color="00000A"/>
        </w:rPr>
        <w:t>.</w:t>
      </w:r>
      <w:r w:rsidR="002820F2" w:rsidRPr="00557604">
        <w:rPr>
          <w:rFonts w:ascii="Times" w:hAnsi="Times" w:cs="Times"/>
          <w:u w:color="00000A"/>
        </w:rPr>
        <w:t xml:space="preserve"> </w:t>
      </w:r>
      <w:r w:rsidRPr="00557604">
        <w:rPr>
          <w:rFonts w:ascii="Times" w:hAnsi="Times" w:cs="Times"/>
          <w:u w:color="00000A"/>
        </w:rPr>
        <w:t xml:space="preserve">Duur dienstverband 24 jaar en </w:t>
      </w:r>
      <w:r w:rsidRPr="00557604">
        <w:rPr>
          <w:rFonts w:ascii="Times" w:hAnsi="Times" w:cs="Times"/>
          <w:strike/>
          <w:u w:color="00000A"/>
        </w:rPr>
        <w:t>4</w:t>
      </w:r>
      <w:r w:rsidRPr="00557604">
        <w:rPr>
          <w:rFonts w:ascii="Times" w:hAnsi="Times" w:cs="Times"/>
          <w:u w:color="00000A"/>
        </w:rPr>
        <w:t xml:space="preserve"> maanden</w:t>
      </w:r>
      <w:r w:rsidR="00ED4F7B">
        <w:rPr>
          <w:rFonts w:ascii="Times" w:hAnsi="Times" w:cs="Times"/>
          <w:u w:color="00000A"/>
        </w:rPr>
        <w:t xml:space="preserve"> (24 1/3 jaar)</w:t>
      </w:r>
      <w:r w:rsidRPr="00557604">
        <w:rPr>
          <w:rFonts w:ascii="Times" w:hAnsi="Times" w:cs="Times"/>
          <w:u w:color="00000A"/>
        </w:rPr>
        <w:t xml:space="preserve">. </w:t>
      </w:r>
      <w:r w:rsidR="00ED4F7B">
        <w:rPr>
          <w:rFonts w:ascii="Times" w:hAnsi="Times" w:cs="Times"/>
          <w:u w:color="00000A"/>
        </w:rPr>
        <w:t xml:space="preserve">Transitievergoeding is </w:t>
      </w:r>
      <w:r w:rsidR="003D5029">
        <w:rPr>
          <w:rFonts w:ascii="Times" w:hAnsi="Times" w:cs="Times"/>
          <w:u w:color="00000A"/>
        </w:rPr>
        <w:t>€ </w:t>
      </w:r>
      <w:r w:rsidR="00ED4F7B">
        <w:rPr>
          <w:rFonts w:ascii="Times" w:hAnsi="Times" w:cs="Times"/>
          <w:u w:color="00000A"/>
        </w:rPr>
        <w:t xml:space="preserve">3.441 x 24 1/3 = </w:t>
      </w:r>
      <w:r w:rsidR="003D5029">
        <w:rPr>
          <w:rFonts w:ascii="Times" w:hAnsi="Times" w:cs="Times"/>
          <w:u w:color="00000A"/>
        </w:rPr>
        <w:t>€ </w:t>
      </w:r>
      <w:proofErr w:type="gramStart"/>
      <w:r w:rsidR="00ED4F7B">
        <w:rPr>
          <w:rFonts w:ascii="Times" w:hAnsi="Times" w:cs="Times"/>
          <w:u w:color="00000A"/>
        </w:rPr>
        <w:t xml:space="preserve">83.731 </w:t>
      </w:r>
      <w:r w:rsidR="003D5029">
        <w:rPr>
          <w:rFonts w:ascii="Times" w:hAnsi="Times" w:cs="Times"/>
          <w:u w:color="00000A"/>
        </w:rPr>
        <w:t>:</w:t>
      </w:r>
      <w:proofErr w:type="gramEnd"/>
      <w:r w:rsidR="00ED4F7B">
        <w:rPr>
          <w:rFonts w:ascii="Times" w:hAnsi="Times" w:cs="Times"/>
          <w:u w:color="00000A"/>
        </w:rPr>
        <w:t xml:space="preserve"> 3 = </w:t>
      </w:r>
      <w:r w:rsidR="003D5029">
        <w:rPr>
          <w:rFonts w:ascii="Times" w:hAnsi="Times" w:cs="Times"/>
          <w:u w:color="00000A"/>
        </w:rPr>
        <w:t>€ </w:t>
      </w:r>
      <w:r w:rsidR="00ED4F7B">
        <w:rPr>
          <w:rFonts w:ascii="Times" w:hAnsi="Times" w:cs="Times"/>
          <w:u w:color="00000A"/>
        </w:rPr>
        <w:t>27.910 bruto.</w:t>
      </w:r>
    </w:p>
    <w:p w:rsidR="00593C36" w:rsidRDefault="00593C36" w:rsidP="003D5029">
      <w:pPr>
        <w:ind w:left="567" w:hanging="567"/>
      </w:pPr>
    </w:p>
    <w:p w:rsidR="00593C36" w:rsidRDefault="00593C36" w:rsidP="003D5029">
      <w:pPr>
        <w:spacing w:after="200" w:line="276" w:lineRule="auto"/>
        <w:ind w:left="567" w:hanging="567"/>
      </w:pPr>
      <w:r>
        <w:br w:type="page"/>
      </w:r>
    </w:p>
    <w:p w:rsidR="00F85B85" w:rsidRDefault="00F85B85" w:rsidP="003D5029">
      <w:pPr>
        <w:ind w:left="567" w:hanging="567"/>
      </w:pPr>
      <w:r>
        <w:lastRenderedPageBreak/>
        <w:t>Opgave 9.8</w:t>
      </w:r>
    </w:p>
    <w:p w:rsidR="00F85B85" w:rsidRDefault="00F85B85" w:rsidP="003D5029">
      <w:pPr>
        <w:ind w:left="567" w:hanging="567"/>
      </w:pPr>
      <w:r>
        <w:t>1.</w:t>
      </w:r>
      <w:r>
        <w:tab/>
        <w:t>Nee, er is een vervaltermijn van 3 maanden na het einde van de arbeidsovereenkomst (art. 7:686a lid 4 letter e BW).</w:t>
      </w:r>
    </w:p>
    <w:p w:rsidR="00F85B85" w:rsidRDefault="00F85B85" w:rsidP="003D5029">
      <w:pPr>
        <w:ind w:left="567" w:hanging="567"/>
      </w:pPr>
      <w:r>
        <w:t xml:space="preserve">2. </w:t>
      </w:r>
      <w:r>
        <w:tab/>
        <w:t xml:space="preserve">De kantonrechter zal de vordering van Miriam niet toekennen. Na </w:t>
      </w:r>
      <w:r w:rsidR="00077336">
        <w:t xml:space="preserve">een vervaltermijn zijn er geen </w:t>
      </w:r>
      <w:r>
        <w:t>rechten meer.</w:t>
      </w:r>
    </w:p>
    <w:p w:rsidR="00F85B85" w:rsidRDefault="00F85B85" w:rsidP="003D5029">
      <w:pPr>
        <w:ind w:left="567" w:hanging="567"/>
      </w:pPr>
      <w:r>
        <w:t xml:space="preserve">3. </w:t>
      </w:r>
      <w:r>
        <w:tab/>
        <w:t xml:space="preserve">Nee, art. 7:671c </w:t>
      </w:r>
      <w:r w:rsidR="00077336">
        <w:t xml:space="preserve">BW </w:t>
      </w:r>
      <w:r>
        <w:t>geeft recht op een billijke vergoeding al</w:t>
      </w:r>
      <w:r w:rsidR="00077336">
        <w:t xml:space="preserve">s de werknemer een verzoek tot </w:t>
      </w:r>
      <w:r>
        <w:t xml:space="preserve">ontbinding indient en de kantonrechter van mening is dat </w:t>
      </w:r>
      <w:r w:rsidR="00077336">
        <w:t xml:space="preserve">er sprake is van </w:t>
      </w:r>
      <w:r>
        <w:t>omstandigheden van dien aard dat de arbeidsovereenkomst dadelijk of na korte tijd behoort te eindigen. Van een dergelijke situatie is hier geen sprake.</w:t>
      </w:r>
    </w:p>
    <w:p w:rsidR="00F85B85" w:rsidRPr="002820F2" w:rsidRDefault="00F85B85" w:rsidP="003D5029">
      <w:pPr>
        <w:widowControl w:val="0"/>
        <w:autoSpaceDE w:val="0"/>
        <w:autoSpaceDN w:val="0"/>
        <w:adjustRightInd w:val="0"/>
        <w:ind w:left="567" w:hanging="567"/>
        <w:rPr>
          <w:rFonts w:ascii="Times" w:hAnsi="Times" w:cs="Times"/>
          <w:u w:color="00000A"/>
        </w:rPr>
      </w:pPr>
    </w:p>
    <w:p w:rsidR="007C75FF" w:rsidRPr="002820F2" w:rsidRDefault="007C75FF" w:rsidP="003D5029">
      <w:pPr>
        <w:ind w:left="567" w:hanging="567"/>
      </w:pPr>
      <w:r w:rsidRPr="002820F2">
        <w:t>Opgave 9.</w:t>
      </w:r>
      <w:r w:rsidR="00F85B85">
        <w:t>9</w:t>
      </w:r>
    </w:p>
    <w:p w:rsidR="007C75FF" w:rsidRPr="002820F2" w:rsidRDefault="007C75FF" w:rsidP="003D5029">
      <w:pPr>
        <w:ind w:left="567" w:hanging="567"/>
      </w:pPr>
      <w:r w:rsidRPr="002820F2">
        <w:t>1.</w:t>
      </w:r>
      <w:r w:rsidRPr="002820F2">
        <w:tab/>
        <w:t>Stelling I is juist (art. 7:677 lid 1</w:t>
      </w:r>
      <w:r w:rsidR="00593C36">
        <w:t xml:space="preserve"> </w:t>
      </w:r>
      <w:r w:rsidRPr="002820F2">
        <w:t>BW).</w:t>
      </w:r>
    </w:p>
    <w:p w:rsidR="007C75FF" w:rsidRPr="002820F2" w:rsidRDefault="007C75FF" w:rsidP="003D5029">
      <w:pPr>
        <w:ind w:left="567" w:hanging="567"/>
      </w:pPr>
      <w:r w:rsidRPr="002820F2">
        <w:t>2.</w:t>
      </w:r>
      <w:r w:rsidRPr="002820F2">
        <w:tab/>
        <w:t>Stelling I is juist.</w:t>
      </w:r>
    </w:p>
    <w:p w:rsidR="007C75FF" w:rsidRPr="002820F2" w:rsidRDefault="007C75FF" w:rsidP="003D5029">
      <w:pPr>
        <w:ind w:left="567" w:hanging="567"/>
      </w:pPr>
      <w:r w:rsidRPr="002820F2">
        <w:t>3.</w:t>
      </w:r>
      <w:r w:rsidRPr="002820F2">
        <w:tab/>
        <w:t>Ja, de werkgever is bevoegd de arbeidsovereenkomst onverwijld op te zeggen wegens een dringende reden, onder gelijktijdige mededeling van die reden aan de wederpartij (art. 7:677 lid 1 BW). Voor een ontslag op staande voet is dus geen ontslagvergunning nodig. Het is een eenzijdige rechtshandeling van de werkgever waardoor de overeenkomst eindigt.</w:t>
      </w:r>
    </w:p>
    <w:p w:rsidR="00945367" w:rsidRPr="002820F2" w:rsidRDefault="007C75FF" w:rsidP="003D5029">
      <w:pPr>
        <w:ind w:left="567" w:hanging="567"/>
      </w:pPr>
      <w:r w:rsidRPr="002820F2">
        <w:t>4.</w:t>
      </w:r>
      <w:r w:rsidRPr="002820F2">
        <w:tab/>
        <w:t xml:space="preserve">Dan is de opzeggende partij (in dit geval dus de werkgever) een vergoeding verschuldigd ex art. 7:677 lid 2 BW. </w:t>
      </w:r>
    </w:p>
    <w:p w:rsidR="007C75FF" w:rsidRPr="002820F2" w:rsidRDefault="007C75FF" w:rsidP="003D5029">
      <w:pPr>
        <w:tabs>
          <w:tab w:val="left" w:pos="426"/>
        </w:tabs>
        <w:ind w:left="567" w:hanging="567"/>
      </w:pPr>
    </w:p>
    <w:p w:rsidR="007C75FF" w:rsidRPr="002820F2" w:rsidRDefault="007C75FF" w:rsidP="003D5029">
      <w:pPr>
        <w:tabs>
          <w:tab w:val="left" w:pos="426"/>
        </w:tabs>
        <w:ind w:left="567" w:hanging="567"/>
      </w:pPr>
      <w:r w:rsidRPr="002820F2">
        <w:t>Opgave 9.</w:t>
      </w:r>
      <w:r w:rsidR="00F85B85">
        <w:t>10</w:t>
      </w:r>
    </w:p>
    <w:p w:rsidR="00285DCB" w:rsidRPr="002820F2" w:rsidRDefault="007C75FF" w:rsidP="003D5029">
      <w:pPr>
        <w:ind w:left="567" w:hanging="567"/>
      </w:pPr>
      <w:r w:rsidRPr="002820F2">
        <w:t>1.</w:t>
      </w:r>
      <w:r w:rsidRPr="002820F2">
        <w:tab/>
      </w:r>
      <w:r w:rsidR="007D42AE">
        <w:t xml:space="preserve">Stelling III is juist. </w:t>
      </w:r>
    </w:p>
    <w:p w:rsidR="00285DCB" w:rsidRPr="002820F2" w:rsidRDefault="00E543A2" w:rsidP="003D5029">
      <w:pPr>
        <w:ind w:left="567" w:hanging="567"/>
      </w:pPr>
      <w:r>
        <w:t>2.</w:t>
      </w:r>
      <w:r w:rsidR="007C75FF" w:rsidRPr="002820F2">
        <w:tab/>
        <w:t>Bedrijfseconomische omstandigheden.</w:t>
      </w:r>
    </w:p>
    <w:p w:rsidR="007C75FF" w:rsidRPr="002820F2" w:rsidRDefault="007C75FF" w:rsidP="003D5029">
      <w:pPr>
        <w:ind w:left="567" w:hanging="567"/>
      </w:pPr>
      <w:r w:rsidRPr="002820F2">
        <w:t>3.</w:t>
      </w:r>
      <w:r w:rsidRPr="002820F2">
        <w:tab/>
        <w:t xml:space="preserve">Nee, er is onregelmatig opgezegd op grond waarvan </w:t>
      </w:r>
      <w:proofErr w:type="spellStart"/>
      <w:r w:rsidRPr="002820F2">
        <w:t>Sigiswald</w:t>
      </w:r>
      <w:proofErr w:type="spellEnd"/>
      <w:r w:rsidRPr="002820F2">
        <w:t xml:space="preserve"> een vergoeding kan vorderen ex art. 7:6</w:t>
      </w:r>
      <w:r w:rsidR="00C951E4">
        <w:t>81</w:t>
      </w:r>
      <w:r w:rsidRPr="002820F2">
        <w:t xml:space="preserve"> BW.</w:t>
      </w:r>
    </w:p>
    <w:p w:rsidR="007C75FF" w:rsidRPr="002820F2" w:rsidRDefault="007C75FF" w:rsidP="003D5029">
      <w:pPr>
        <w:ind w:left="567" w:hanging="567"/>
      </w:pPr>
    </w:p>
    <w:p w:rsidR="007C75FF" w:rsidRPr="002820F2" w:rsidRDefault="007C75FF" w:rsidP="003D5029">
      <w:pPr>
        <w:ind w:left="567" w:hanging="567"/>
      </w:pPr>
      <w:r w:rsidRPr="002820F2">
        <w:t>Opgave 9.</w:t>
      </w:r>
      <w:r w:rsidR="00B81E86" w:rsidRPr="002820F2">
        <w:t>1</w:t>
      </w:r>
      <w:r w:rsidR="00F85B85">
        <w:t>1</w:t>
      </w:r>
    </w:p>
    <w:p w:rsidR="007C75FF" w:rsidRPr="002820F2" w:rsidRDefault="007C75FF" w:rsidP="003D5029">
      <w:pPr>
        <w:ind w:left="567" w:hanging="567"/>
      </w:pPr>
      <w:r w:rsidRPr="002820F2">
        <w:t xml:space="preserve">1. </w:t>
      </w:r>
      <w:r w:rsidRPr="002820F2">
        <w:tab/>
        <w:t>De werknemer kan binnen 2 maanden bij de kantonrechter een verzoekschrift indienen om het gegeven ontslag te vernietigen</w:t>
      </w:r>
      <w:r w:rsidR="00F32A48">
        <w:t>.</w:t>
      </w:r>
    </w:p>
    <w:p w:rsidR="007C75FF" w:rsidRPr="002820F2" w:rsidRDefault="007C75FF" w:rsidP="003D5029">
      <w:pPr>
        <w:ind w:left="567" w:hanging="567"/>
      </w:pPr>
      <w:r w:rsidRPr="002820F2">
        <w:t xml:space="preserve">2. </w:t>
      </w:r>
      <w:r w:rsidRPr="002820F2">
        <w:tab/>
        <w:t>De arbeidsovereenkomst blijft in stand en de aanspraak op loon loopt gewoon door.</w:t>
      </w:r>
      <w:r w:rsidR="00E543A2">
        <w:t xml:space="preserve"> </w:t>
      </w:r>
      <w:r w:rsidRPr="002820F2">
        <w:t>De werknemer zal wegens te late betaling van het loon de sanctie, zijnde de wettelijke verhoging op het achterstallig loon en de achterstallige vakantiebijslag</w:t>
      </w:r>
      <w:r w:rsidR="00F32A48">
        <w:t>,</w:t>
      </w:r>
      <w:r w:rsidRPr="002820F2">
        <w:t xml:space="preserve"> vorderen</w:t>
      </w:r>
      <w:r w:rsidR="00E543A2">
        <w:t xml:space="preserve">. </w:t>
      </w:r>
      <w:r w:rsidRPr="002820F2">
        <w:t>De werknemer zal de wettelijke rente vorderen op het achterstallig loon en de achterstallige vakantiebijslag</w:t>
      </w:r>
      <w:r w:rsidR="00E543A2">
        <w:t>.</w:t>
      </w:r>
    </w:p>
    <w:p w:rsidR="007C75FF" w:rsidRPr="002820F2" w:rsidRDefault="007C75FF" w:rsidP="003D5029">
      <w:pPr>
        <w:ind w:left="567" w:hanging="567"/>
      </w:pPr>
      <w:r w:rsidRPr="002820F2">
        <w:t xml:space="preserve">3. </w:t>
      </w:r>
      <w:r w:rsidRPr="002820F2">
        <w:tab/>
        <w:t xml:space="preserve">Bij een procedure zal de werkgever voor de rechter moeten aantonen dat er wel degelijk dringende redenen waren voor het ontslag op staande voet. Hij moet ook aantonen dat hij het ontslag onverwijld heeft gegeven en dat hij de redenen onmiddellijk aan de werknemer heeft meegedeeld. </w:t>
      </w:r>
    </w:p>
    <w:p w:rsidR="007C75FF" w:rsidRPr="002820F2" w:rsidRDefault="007C75FF" w:rsidP="003D5029">
      <w:pPr>
        <w:ind w:left="567" w:hanging="567"/>
      </w:pPr>
    </w:p>
    <w:p w:rsidR="007C75FF" w:rsidRPr="002820F2" w:rsidRDefault="007C75FF" w:rsidP="003D5029">
      <w:pPr>
        <w:ind w:left="567" w:hanging="567"/>
      </w:pPr>
      <w:r w:rsidRPr="002820F2">
        <w:t>Opgave 9.</w:t>
      </w:r>
      <w:r w:rsidR="00B81E86" w:rsidRPr="002820F2">
        <w:t>1</w:t>
      </w:r>
      <w:r w:rsidR="00F85B85">
        <w:t>2</w:t>
      </w:r>
    </w:p>
    <w:p w:rsidR="007C75FF" w:rsidRDefault="007C75FF" w:rsidP="003D5029">
      <w:pPr>
        <w:ind w:left="567" w:hanging="567"/>
      </w:pPr>
      <w:r w:rsidRPr="002820F2">
        <w:t>Antwoord a, b en c zijn juist</w:t>
      </w:r>
      <w:r w:rsidR="00593C36">
        <w:t>.</w:t>
      </w:r>
      <w:r w:rsidRPr="002820F2">
        <w:t xml:space="preserve"> </w:t>
      </w:r>
    </w:p>
    <w:p w:rsidR="00C951E4" w:rsidRPr="002820F2" w:rsidRDefault="00C951E4" w:rsidP="003D5029">
      <w:pPr>
        <w:ind w:left="567" w:hanging="567"/>
      </w:pPr>
    </w:p>
    <w:p w:rsidR="007C75FF" w:rsidRPr="002820F2" w:rsidRDefault="007C75FF" w:rsidP="003D5029">
      <w:pPr>
        <w:ind w:left="567" w:hanging="567"/>
      </w:pPr>
      <w:r w:rsidRPr="002820F2">
        <w:t>Opgave 9.</w:t>
      </w:r>
      <w:r w:rsidR="00B81E86" w:rsidRPr="002820F2">
        <w:t>1</w:t>
      </w:r>
      <w:r w:rsidR="00F85B85">
        <w:t>3</w:t>
      </w:r>
    </w:p>
    <w:p w:rsidR="00A839A0" w:rsidRPr="002820F2" w:rsidRDefault="007C75FF" w:rsidP="003D5029">
      <w:pPr>
        <w:ind w:left="567" w:hanging="567"/>
      </w:pPr>
      <w:r w:rsidRPr="002820F2">
        <w:tab/>
      </w:r>
      <w:r w:rsidR="00E543A2">
        <w:t>Een w</w:t>
      </w:r>
      <w:r w:rsidRPr="002820F2">
        <w:t xml:space="preserve">erkgever </w:t>
      </w:r>
      <w:r w:rsidR="00E543A2">
        <w:t>of ee</w:t>
      </w:r>
      <w:r w:rsidRPr="002820F2">
        <w:t>n werknemer k</w:t>
      </w:r>
      <w:r w:rsidR="00E543A2">
        <w:t>an</w:t>
      </w:r>
      <w:r w:rsidRPr="002820F2">
        <w:t xml:space="preserve"> bij de kantonrechter een verzoekschrift indienen </w:t>
      </w:r>
      <w:r w:rsidR="00F32A48">
        <w:t xml:space="preserve">om </w:t>
      </w:r>
      <w:r w:rsidRPr="002820F2">
        <w:t xml:space="preserve">de opzegging te vernietigen dan wel een billijke vergoeding toe te kennen. </w:t>
      </w:r>
      <w:r w:rsidR="00077336">
        <w:br/>
      </w:r>
      <w:r w:rsidRPr="002820F2">
        <w:t>In het geval de werkgever wordt veroordeeld tot betaling van een billijke vergoeding</w:t>
      </w:r>
      <w:r w:rsidR="00F32A48">
        <w:t>,</w:t>
      </w:r>
      <w:r w:rsidRPr="002820F2">
        <w:t xml:space="preserve"> heeft de werknemer van rechtswege ook recht op de transitievergoeding.</w:t>
      </w:r>
      <w:bookmarkEnd w:id="0"/>
    </w:p>
    <w:sectPr w:rsidR="00A839A0" w:rsidRPr="002820F2"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1BC" w:rsidRDefault="003461BC" w:rsidP="00F67F63">
      <w:r>
        <w:separator/>
      </w:r>
    </w:p>
  </w:endnote>
  <w:endnote w:type="continuationSeparator" w:id="0">
    <w:p w:rsidR="003461BC" w:rsidRDefault="003461BC"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B9" w:rsidRDefault="003135B9">
    <w:pPr>
      <w:pStyle w:val="Voettekst"/>
      <w:jc w:val="right"/>
    </w:pPr>
    <w:r>
      <w:rPr>
        <w:rFonts w:eastAsia="Calibri"/>
        <w:b/>
        <w:szCs w:val="22"/>
      </w:rPr>
      <w:t>© Convoy Uitgevers</w:t>
    </w:r>
    <w:r>
      <w:rPr>
        <w:rFonts w:eastAsia="Calibri"/>
        <w:b/>
        <w:szCs w:val="22"/>
      </w:rPr>
      <w:tab/>
    </w:r>
    <w:r>
      <w:rPr>
        <w:rFonts w:eastAsia="Calibri"/>
        <w:b/>
        <w:szCs w:val="22"/>
      </w:rPr>
      <w:tab/>
    </w:r>
    <w:sdt>
      <w:sdtPr>
        <w:id w:val="-1240322344"/>
        <w:docPartObj>
          <w:docPartGallery w:val="Page Numbers (Bottom of Page)"/>
          <w:docPartUnique/>
        </w:docPartObj>
      </w:sdtPr>
      <w:sdtEndPr/>
      <w:sdtContent>
        <w:r w:rsidR="00FE0C29">
          <w:fldChar w:fldCharType="begin"/>
        </w:r>
        <w:r w:rsidR="00FE0C29">
          <w:instrText>PAGE   \* MERGEFORMAT</w:instrText>
        </w:r>
        <w:r w:rsidR="00FE0C29">
          <w:fldChar w:fldCharType="separate"/>
        </w:r>
        <w:r w:rsidR="00ED4F7B">
          <w:rPr>
            <w:noProof/>
          </w:rPr>
          <w:t>2</w:t>
        </w:r>
        <w:r w:rsidR="00FE0C29">
          <w:rPr>
            <w:noProof/>
          </w:rPr>
          <w:fldChar w:fldCharType="end"/>
        </w:r>
      </w:sdtContent>
    </w:sdt>
  </w:p>
  <w:p w:rsidR="003135B9" w:rsidRDefault="00313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1BC" w:rsidRDefault="003461BC" w:rsidP="00F67F63">
      <w:r>
        <w:separator/>
      </w:r>
    </w:p>
  </w:footnote>
  <w:footnote w:type="continuationSeparator" w:id="0">
    <w:p w:rsidR="003461BC" w:rsidRDefault="003461BC"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7BD" w:rsidRPr="0036656A" w:rsidRDefault="00593C36" w:rsidP="00FF67BD">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351058">
      <w:rPr>
        <w:rFonts w:ascii="Times New Roman" w:hAnsi="Times New Roman"/>
        <w:i/>
        <w:sz w:val="22"/>
        <w:szCs w:val="22"/>
      </w:rPr>
      <w:t>9</w:t>
    </w:r>
    <w:r w:rsidRPr="0036656A">
      <w:rPr>
        <w:rFonts w:ascii="Times New Roman" w:hAnsi="Times New Roman"/>
        <w:i/>
        <w:sz w:val="22"/>
        <w:szCs w:val="22"/>
      </w:rPr>
      <w:t xml:space="preserve"> VPS ASZ niveau 5, </w:t>
    </w:r>
    <w:r w:rsidR="00D43B7C">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rsidR="003135B9" w:rsidRDefault="003135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F"/>
    <w:rsid w:val="00011FEA"/>
    <w:rsid w:val="00077336"/>
    <w:rsid w:val="000F63DA"/>
    <w:rsid w:val="000F6708"/>
    <w:rsid w:val="00130FB4"/>
    <w:rsid w:val="00144D5B"/>
    <w:rsid w:val="001F5E0B"/>
    <w:rsid w:val="00216BC8"/>
    <w:rsid w:val="0023520D"/>
    <w:rsid w:val="002501F5"/>
    <w:rsid w:val="002820F2"/>
    <w:rsid w:val="00285DCB"/>
    <w:rsid w:val="003135B9"/>
    <w:rsid w:val="003461BC"/>
    <w:rsid w:val="00351058"/>
    <w:rsid w:val="003916DE"/>
    <w:rsid w:val="003D5029"/>
    <w:rsid w:val="003D5EF2"/>
    <w:rsid w:val="004331AA"/>
    <w:rsid w:val="0047206C"/>
    <w:rsid w:val="00476214"/>
    <w:rsid w:val="00515A5B"/>
    <w:rsid w:val="00541909"/>
    <w:rsid w:val="005548E2"/>
    <w:rsid w:val="00557604"/>
    <w:rsid w:val="00593C36"/>
    <w:rsid w:val="005B3649"/>
    <w:rsid w:val="005D13AA"/>
    <w:rsid w:val="00626C6C"/>
    <w:rsid w:val="00637CE5"/>
    <w:rsid w:val="00644B7F"/>
    <w:rsid w:val="00674542"/>
    <w:rsid w:val="00735B6A"/>
    <w:rsid w:val="00743746"/>
    <w:rsid w:val="0074482A"/>
    <w:rsid w:val="00746A85"/>
    <w:rsid w:val="00763B46"/>
    <w:rsid w:val="00765A33"/>
    <w:rsid w:val="007C518F"/>
    <w:rsid w:val="007C75FF"/>
    <w:rsid w:val="007D0294"/>
    <w:rsid w:val="007D42AE"/>
    <w:rsid w:val="00807CC2"/>
    <w:rsid w:val="00812EAB"/>
    <w:rsid w:val="00815FF5"/>
    <w:rsid w:val="00867023"/>
    <w:rsid w:val="008A3875"/>
    <w:rsid w:val="00915C28"/>
    <w:rsid w:val="00934728"/>
    <w:rsid w:val="00945367"/>
    <w:rsid w:val="00964289"/>
    <w:rsid w:val="00980615"/>
    <w:rsid w:val="009D7650"/>
    <w:rsid w:val="009F3856"/>
    <w:rsid w:val="00A07FBA"/>
    <w:rsid w:val="00A62B9C"/>
    <w:rsid w:val="00A839A0"/>
    <w:rsid w:val="00AF5BB6"/>
    <w:rsid w:val="00B17B88"/>
    <w:rsid w:val="00B3117A"/>
    <w:rsid w:val="00B35BB0"/>
    <w:rsid w:val="00B66045"/>
    <w:rsid w:val="00B81E86"/>
    <w:rsid w:val="00BD6316"/>
    <w:rsid w:val="00C84C8A"/>
    <w:rsid w:val="00C951E4"/>
    <w:rsid w:val="00CC0960"/>
    <w:rsid w:val="00D22B5F"/>
    <w:rsid w:val="00D43B7C"/>
    <w:rsid w:val="00D800A1"/>
    <w:rsid w:val="00DA6B11"/>
    <w:rsid w:val="00DB7752"/>
    <w:rsid w:val="00E2597F"/>
    <w:rsid w:val="00E543A2"/>
    <w:rsid w:val="00E7508C"/>
    <w:rsid w:val="00ED4F7B"/>
    <w:rsid w:val="00ED5B90"/>
    <w:rsid w:val="00F1473B"/>
    <w:rsid w:val="00F320D2"/>
    <w:rsid w:val="00F32A48"/>
    <w:rsid w:val="00F67B21"/>
    <w:rsid w:val="00F67F63"/>
    <w:rsid w:val="00F85B85"/>
    <w:rsid w:val="00FE0C29"/>
    <w:rsid w:val="00FF59C8"/>
    <w:rsid w:val="00FF67B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8487"/>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0"/>
    <w:qFormat/>
    <w:rsid w:val="00B311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17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01B3-F5AA-47F4-A206-CC47F61F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710</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cp:lastPrinted>2018-02-26T11:20:00Z</cp:lastPrinted>
  <dcterms:created xsi:type="dcterms:W3CDTF">2020-03-29T22:31:00Z</dcterms:created>
  <dcterms:modified xsi:type="dcterms:W3CDTF">2020-03-29T22:34:00Z</dcterms:modified>
</cp:coreProperties>
</file>